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-346577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27.3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D3170B">
        <w:rPr>
          <w:b w:val="0"/>
          <w:color w:val="00B0F0"/>
          <w:sz w:val="40"/>
          <w:szCs w:val="40"/>
          <w:u w:val="thick"/>
        </w:rPr>
        <w:t xml:space="preserve">Info 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 </w:t>
      </w:r>
      <w:r w:rsidR="00D3170B">
        <w:rPr>
          <w:b w:val="0"/>
          <w:color w:val="00B0F0"/>
          <w:sz w:val="40"/>
          <w:szCs w:val="40"/>
          <w:u w:val="thick"/>
        </w:rPr>
        <w:t xml:space="preserve">                           </w:t>
      </w:r>
      <w:r w:rsidR="00E82B84">
        <w:rPr>
          <w:b w:val="0"/>
          <w:color w:val="00B0F0"/>
          <w:sz w:val="20"/>
          <w:u w:val="thick"/>
        </w:rPr>
        <w:t xml:space="preserve">April </w:t>
      </w:r>
      <w:r w:rsidR="000735AD" w:rsidRPr="000735AD">
        <w:rPr>
          <w:b w:val="0"/>
          <w:color w:val="00B0F0"/>
          <w:sz w:val="20"/>
          <w:u w:val="thick"/>
        </w:rPr>
        <w:t xml:space="preserve"> </w:t>
      </w:r>
      <w:r w:rsidR="0043773A">
        <w:rPr>
          <w:b w:val="0"/>
          <w:color w:val="00B0F0"/>
          <w:sz w:val="20"/>
          <w:u w:val="thick"/>
        </w:rPr>
        <w:t>2019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Pr="00D82B46" w:rsidRDefault="00EE3ED6" w:rsidP="00EA20EC">
      <w:pPr>
        <w:pStyle w:val="berschrift1"/>
        <w:widowControl/>
        <w:spacing w:before="120"/>
        <w:ind w:right="-427"/>
        <w:rPr>
          <w:b w:val="0"/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D3170B" w:rsidRDefault="00E82B84" w:rsidP="00CE76E8">
      <w:pPr>
        <w:pStyle w:val="NurText"/>
        <w:ind w:left="709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„Trink pink“</w:t>
      </w:r>
    </w:p>
    <w:p w:rsidR="00C847D4" w:rsidRPr="00454E0B" w:rsidRDefault="00F808F5" w:rsidP="00CE76E8">
      <w:pPr>
        <w:pStyle w:val="NurText"/>
        <w:ind w:left="709"/>
        <w:rPr>
          <w:sz w:val="28"/>
          <w:szCs w:val="28"/>
        </w:rPr>
      </w:pPr>
      <w:r w:rsidRPr="00454E0B">
        <w:rPr>
          <w:b/>
          <w:bCs/>
          <w:sz w:val="28"/>
          <w:szCs w:val="28"/>
        </w:rPr>
        <w:t>„</w:t>
      </w:r>
      <w:r w:rsidR="00C847D4" w:rsidRPr="00454E0B">
        <w:rPr>
          <w:b/>
          <w:bCs/>
          <w:sz w:val="28"/>
          <w:szCs w:val="28"/>
        </w:rPr>
        <w:t xml:space="preserve">Bergsträßer </w:t>
      </w:r>
      <w:r w:rsidR="00454E0B" w:rsidRPr="00454E0B">
        <w:rPr>
          <w:b/>
          <w:bCs/>
          <w:sz w:val="28"/>
          <w:szCs w:val="28"/>
        </w:rPr>
        <w:t>Weinfrühling“ startet mit Weintreff</w:t>
      </w:r>
      <w:r w:rsidR="00175405">
        <w:rPr>
          <w:b/>
          <w:bCs/>
          <w:sz w:val="28"/>
          <w:szCs w:val="28"/>
        </w:rPr>
        <w:t xml:space="preserve"> (27.)</w:t>
      </w:r>
      <w:r w:rsidR="00454E0B" w:rsidRPr="00454E0B">
        <w:rPr>
          <w:b/>
          <w:bCs/>
          <w:sz w:val="28"/>
          <w:szCs w:val="28"/>
        </w:rPr>
        <w:t xml:space="preserve"> </w:t>
      </w:r>
    </w:p>
    <w:p w:rsidR="00454E0B" w:rsidRDefault="00454E0B" w:rsidP="00303222">
      <w:pPr>
        <w:pStyle w:val="NurText"/>
        <w:ind w:left="709"/>
        <w:rPr>
          <w:sz w:val="28"/>
          <w:szCs w:val="28"/>
        </w:rPr>
      </w:pPr>
    </w:p>
    <w:p w:rsidR="00C6167B" w:rsidRDefault="00454E0B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 w:rsidRPr="00454E0B">
        <w:rPr>
          <w:b/>
          <w:sz w:val="28"/>
          <w:szCs w:val="28"/>
        </w:rPr>
        <w:t>B</w:t>
      </w:r>
      <w:r w:rsidR="00303222" w:rsidRPr="00454E0B">
        <w:rPr>
          <w:b/>
          <w:sz w:val="28"/>
          <w:szCs w:val="28"/>
        </w:rPr>
        <w:t>ensheim / Bergstraße</w:t>
      </w:r>
      <w:r w:rsidR="00303222" w:rsidRPr="00454E0B">
        <w:rPr>
          <w:sz w:val="28"/>
          <w:szCs w:val="28"/>
        </w:rPr>
        <w:t>. „Man muss sich an Wein ran</w:t>
      </w:r>
      <w:r>
        <w:rPr>
          <w:sz w:val="28"/>
          <w:szCs w:val="28"/>
        </w:rPr>
        <w:t xml:space="preserve"> </w:t>
      </w:r>
      <w:r w:rsidR="00303222" w:rsidRPr="00454E0B">
        <w:rPr>
          <w:sz w:val="28"/>
          <w:szCs w:val="28"/>
        </w:rPr>
        <w:t xml:space="preserve">trinken. Man </w:t>
      </w:r>
      <w:r>
        <w:rPr>
          <w:sz w:val="28"/>
          <w:szCs w:val="28"/>
        </w:rPr>
        <w:t xml:space="preserve">kann sich das nicht anlesen“, empfiehlt die Bergsträßer Weinkönigin Carolin Hillenbrand und lädt </w:t>
      </w:r>
      <w:r w:rsidR="003A347F">
        <w:rPr>
          <w:sz w:val="28"/>
          <w:szCs w:val="28"/>
        </w:rPr>
        <w:t xml:space="preserve">zusammen mit Winzerinnen und Winzern </w:t>
      </w:r>
      <w:r>
        <w:rPr>
          <w:sz w:val="28"/>
          <w:szCs w:val="28"/>
        </w:rPr>
        <w:t>zum Bergsträßer Weintreff</w:t>
      </w:r>
      <w:r w:rsidR="003A347F">
        <w:rPr>
          <w:sz w:val="28"/>
          <w:szCs w:val="28"/>
        </w:rPr>
        <w:t xml:space="preserve"> (27.4., 15-20 Uhr)</w:t>
      </w:r>
      <w:r>
        <w:rPr>
          <w:sz w:val="28"/>
          <w:szCs w:val="28"/>
        </w:rPr>
        <w:t xml:space="preserve"> </w:t>
      </w:r>
      <w:r w:rsidR="003A347F">
        <w:rPr>
          <w:sz w:val="28"/>
          <w:szCs w:val="28"/>
        </w:rPr>
        <w:t>ins südhessische</w:t>
      </w:r>
      <w:r>
        <w:rPr>
          <w:sz w:val="28"/>
          <w:szCs w:val="28"/>
        </w:rPr>
        <w:t xml:space="preserve"> Bensheim ein.</w:t>
      </w:r>
      <w:r w:rsidR="004C4694">
        <w:rPr>
          <w:sz w:val="28"/>
          <w:szCs w:val="28"/>
        </w:rPr>
        <w:t xml:space="preserve"> </w:t>
      </w:r>
      <w:r w:rsidR="005E550B">
        <w:rPr>
          <w:sz w:val="28"/>
          <w:szCs w:val="28"/>
        </w:rPr>
        <w:t>Denn dort können Weinfans und</w:t>
      </w:r>
      <w:r w:rsidR="003A347F">
        <w:rPr>
          <w:sz w:val="28"/>
          <w:szCs w:val="28"/>
        </w:rPr>
        <w:t xml:space="preserve"> solche, die sich erst an Wein herantasten möchten, den jungen Jahrgang aus </w:t>
      </w:r>
      <w:r w:rsidR="00074A91">
        <w:rPr>
          <w:sz w:val="28"/>
          <w:szCs w:val="28"/>
        </w:rPr>
        <w:t>2018</w:t>
      </w:r>
      <w:r w:rsidR="003A347F">
        <w:rPr>
          <w:sz w:val="28"/>
          <w:szCs w:val="28"/>
        </w:rPr>
        <w:t xml:space="preserve"> unbefangen und entspannt testen. </w:t>
      </w:r>
    </w:p>
    <w:p w:rsidR="005E550B" w:rsidRDefault="00170B53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5E550B">
        <w:rPr>
          <w:sz w:val="28"/>
          <w:szCs w:val="28"/>
        </w:rPr>
        <w:t>beachtenswerten</w:t>
      </w:r>
      <w:r w:rsidR="003A347F">
        <w:rPr>
          <w:sz w:val="28"/>
          <w:szCs w:val="28"/>
        </w:rPr>
        <w:t xml:space="preserve"> Winzer des kleinsten </w:t>
      </w:r>
      <w:r w:rsidR="005E6267">
        <w:rPr>
          <w:sz w:val="28"/>
          <w:szCs w:val="28"/>
        </w:rPr>
        <w:t xml:space="preserve">deutschen Weinanbaugebietes von </w:t>
      </w:r>
      <w:r w:rsidR="003A347F">
        <w:rPr>
          <w:sz w:val="28"/>
          <w:szCs w:val="28"/>
        </w:rPr>
        <w:t>der Hessischen Bergstraße und der Odenwälder Weininsel bringen</w:t>
      </w:r>
      <w:r>
        <w:rPr>
          <w:sz w:val="28"/>
          <w:szCs w:val="28"/>
        </w:rPr>
        <w:t xml:space="preserve"> ihre</w:t>
      </w:r>
      <w:r w:rsidR="003A347F">
        <w:rPr>
          <w:sz w:val="28"/>
          <w:szCs w:val="28"/>
        </w:rPr>
        <w:t xml:space="preserve"> Weine aus </w:t>
      </w:r>
      <w:r>
        <w:rPr>
          <w:sz w:val="28"/>
          <w:szCs w:val="28"/>
        </w:rPr>
        <w:t>d</w:t>
      </w:r>
      <w:r w:rsidR="003A347F">
        <w:rPr>
          <w:sz w:val="28"/>
          <w:szCs w:val="28"/>
        </w:rPr>
        <w:t xml:space="preserve">en Kellern </w:t>
      </w:r>
      <w:r>
        <w:rPr>
          <w:sz w:val="28"/>
          <w:szCs w:val="28"/>
        </w:rPr>
        <w:t xml:space="preserve">zum </w:t>
      </w:r>
      <w:r w:rsidR="000F1646">
        <w:rPr>
          <w:sz w:val="28"/>
          <w:szCs w:val="28"/>
        </w:rPr>
        <w:t>Probieren</w:t>
      </w:r>
      <w:r>
        <w:rPr>
          <w:sz w:val="28"/>
          <w:szCs w:val="28"/>
        </w:rPr>
        <w:t xml:space="preserve"> </w:t>
      </w:r>
      <w:r w:rsidR="003A347F">
        <w:rPr>
          <w:sz w:val="28"/>
          <w:szCs w:val="28"/>
        </w:rPr>
        <w:t>mit.</w:t>
      </w:r>
      <w:r w:rsidR="005E550B">
        <w:rPr>
          <w:sz w:val="28"/>
          <w:szCs w:val="28"/>
        </w:rPr>
        <w:t xml:space="preserve"> Bei der 27. Auflage dieser </w:t>
      </w:r>
      <w:r w:rsidR="00074A91">
        <w:rPr>
          <w:sz w:val="28"/>
          <w:szCs w:val="28"/>
        </w:rPr>
        <w:t>Frühjahrsw</w:t>
      </w:r>
      <w:r w:rsidR="005E550B">
        <w:rPr>
          <w:sz w:val="28"/>
          <w:szCs w:val="28"/>
        </w:rPr>
        <w:t>einprobe kann aus rund</w:t>
      </w:r>
      <w:r w:rsidR="008C55A9">
        <w:rPr>
          <w:sz w:val="28"/>
          <w:szCs w:val="28"/>
        </w:rPr>
        <w:t xml:space="preserve"> 200 Weinen gewählt werden. Darunter die </w:t>
      </w:r>
      <w:r w:rsidR="00074A91">
        <w:rPr>
          <w:sz w:val="28"/>
          <w:szCs w:val="28"/>
        </w:rPr>
        <w:t xml:space="preserve">am </w:t>
      </w:r>
      <w:r w:rsidR="008C55A9">
        <w:rPr>
          <w:sz w:val="28"/>
          <w:szCs w:val="28"/>
        </w:rPr>
        <w:t>meist</w:t>
      </w:r>
      <w:r w:rsidR="00074A91">
        <w:rPr>
          <w:sz w:val="28"/>
          <w:szCs w:val="28"/>
        </w:rPr>
        <w:t>en</w:t>
      </w:r>
      <w:r w:rsidR="008C55A9">
        <w:rPr>
          <w:sz w:val="28"/>
          <w:szCs w:val="28"/>
        </w:rPr>
        <w:t xml:space="preserve"> angebaute Sorte Riesling, aber auch die weißen und roten Burgundersorten</w:t>
      </w:r>
      <w:r w:rsidR="00074A91">
        <w:rPr>
          <w:sz w:val="28"/>
          <w:szCs w:val="28"/>
        </w:rPr>
        <w:t>.</w:t>
      </w:r>
      <w:r w:rsidR="008C55A9">
        <w:rPr>
          <w:sz w:val="28"/>
          <w:szCs w:val="28"/>
        </w:rPr>
        <w:t xml:space="preserve"> Zunehmend tauchen auf den Flaschen</w:t>
      </w:r>
      <w:r w:rsidR="00074A91">
        <w:rPr>
          <w:sz w:val="28"/>
          <w:szCs w:val="28"/>
        </w:rPr>
        <w:t>etiketten</w:t>
      </w:r>
      <w:r w:rsidR="000F1646">
        <w:rPr>
          <w:sz w:val="28"/>
          <w:szCs w:val="28"/>
        </w:rPr>
        <w:t xml:space="preserve"> die Namen ungewöhnlicher</w:t>
      </w:r>
      <w:r w:rsidR="00074A91" w:rsidRPr="006670C7">
        <w:rPr>
          <w:sz w:val="28"/>
          <w:szCs w:val="28"/>
        </w:rPr>
        <w:t xml:space="preserve"> Weine</w:t>
      </w:r>
      <w:r w:rsidR="006670C7" w:rsidRPr="006670C7">
        <w:rPr>
          <w:sz w:val="28"/>
          <w:szCs w:val="28"/>
        </w:rPr>
        <w:t xml:space="preserve"> wie Sauvignon Blanc</w:t>
      </w:r>
      <w:r w:rsidR="006670C7">
        <w:rPr>
          <w:sz w:val="28"/>
          <w:szCs w:val="28"/>
        </w:rPr>
        <w:t xml:space="preserve"> und </w:t>
      </w:r>
      <w:r w:rsidR="006670C7" w:rsidRPr="006670C7">
        <w:rPr>
          <w:sz w:val="28"/>
          <w:szCs w:val="28"/>
        </w:rPr>
        <w:t xml:space="preserve">Cabernet </w:t>
      </w:r>
      <w:r w:rsidR="000F1646">
        <w:rPr>
          <w:sz w:val="28"/>
          <w:szCs w:val="28"/>
        </w:rPr>
        <w:t xml:space="preserve">Franc auf, die </w:t>
      </w:r>
      <w:r w:rsidR="00074A91" w:rsidRPr="006670C7">
        <w:rPr>
          <w:sz w:val="28"/>
          <w:szCs w:val="28"/>
        </w:rPr>
        <w:t>noch</w:t>
      </w:r>
      <w:r w:rsidR="00074A91">
        <w:rPr>
          <w:sz w:val="28"/>
          <w:szCs w:val="28"/>
        </w:rPr>
        <w:t xml:space="preserve"> vor </w:t>
      </w:r>
      <w:r w:rsidR="00EF525D">
        <w:rPr>
          <w:sz w:val="28"/>
          <w:szCs w:val="28"/>
        </w:rPr>
        <w:t>wenigen</w:t>
      </w:r>
      <w:r w:rsidR="00074A91">
        <w:rPr>
          <w:sz w:val="28"/>
          <w:szCs w:val="28"/>
        </w:rPr>
        <w:t xml:space="preserve"> Jahren nur in deutlich wärmeren Weingegenden </w:t>
      </w:r>
      <w:r w:rsidR="000F1646">
        <w:rPr>
          <w:sz w:val="28"/>
          <w:szCs w:val="28"/>
        </w:rPr>
        <w:t>angebaut wurden</w:t>
      </w:r>
      <w:r w:rsidR="00074A91">
        <w:rPr>
          <w:sz w:val="28"/>
          <w:szCs w:val="28"/>
        </w:rPr>
        <w:t xml:space="preserve"> oder</w:t>
      </w:r>
      <w:r w:rsidR="008C55A9">
        <w:rPr>
          <w:sz w:val="28"/>
          <w:szCs w:val="28"/>
        </w:rPr>
        <w:t xml:space="preserve"> autochthone</w:t>
      </w:r>
      <w:r w:rsidR="006670C7">
        <w:rPr>
          <w:sz w:val="28"/>
          <w:szCs w:val="28"/>
        </w:rPr>
        <w:t xml:space="preserve"> Sorten</w:t>
      </w:r>
      <w:r w:rsidR="008C55A9">
        <w:rPr>
          <w:sz w:val="28"/>
          <w:szCs w:val="28"/>
        </w:rPr>
        <w:t xml:space="preserve"> wie der Rote Riesli</w:t>
      </w:r>
      <w:r w:rsidR="000F1646">
        <w:rPr>
          <w:sz w:val="28"/>
          <w:szCs w:val="28"/>
        </w:rPr>
        <w:t>ng und der G</w:t>
      </w:r>
      <w:r w:rsidR="00074A91">
        <w:rPr>
          <w:sz w:val="28"/>
          <w:szCs w:val="28"/>
        </w:rPr>
        <w:t>elbe Muskateller</w:t>
      </w:r>
      <w:r w:rsidR="008C55A9">
        <w:rPr>
          <w:sz w:val="28"/>
          <w:szCs w:val="28"/>
        </w:rPr>
        <w:t>.</w:t>
      </w:r>
      <w:r w:rsidR="00074A91">
        <w:rPr>
          <w:sz w:val="28"/>
          <w:szCs w:val="28"/>
        </w:rPr>
        <w:t xml:space="preserve"> </w:t>
      </w:r>
      <w:r w:rsidR="008C55A9">
        <w:rPr>
          <w:sz w:val="28"/>
          <w:szCs w:val="28"/>
        </w:rPr>
        <w:t xml:space="preserve">  </w:t>
      </w:r>
    </w:p>
    <w:p w:rsidR="005E550B" w:rsidRDefault="005E550B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</w:p>
    <w:p w:rsidR="005E6267" w:rsidRDefault="005E6267" w:rsidP="00A00C66">
      <w:pPr>
        <w:pStyle w:val="NurText"/>
        <w:spacing w:before="120" w:line="320" w:lineRule="atLeast"/>
        <w:ind w:left="709"/>
        <w:rPr>
          <w:b/>
          <w:sz w:val="28"/>
          <w:szCs w:val="28"/>
        </w:rPr>
      </w:pPr>
      <w:r w:rsidRPr="005E6267">
        <w:rPr>
          <w:b/>
          <w:sz w:val="28"/>
          <w:szCs w:val="28"/>
        </w:rPr>
        <w:t xml:space="preserve">Rosé </w:t>
      </w:r>
      <w:r w:rsidR="00EF525D">
        <w:rPr>
          <w:b/>
          <w:sz w:val="28"/>
          <w:szCs w:val="28"/>
        </w:rPr>
        <w:t>Frühsommer</w:t>
      </w:r>
      <w:r w:rsidR="000F1646">
        <w:rPr>
          <w:b/>
          <w:sz w:val="28"/>
          <w:szCs w:val="28"/>
        </w:rPr>
        <w:t>-S</w:t>
      </w:r>
      <w:r w:rsidR="00EF525D">
        <w:rPr>
          <w:b/>
          <w:sz w:val="28"/>
          <w:szCs w:val="28"/>
        </w:rPr>
        <w:t>ehnsucht</w:t>
      </w:r>
    </w:p>
    <w:p w:rsidR="00EF525D" w:rsidRDefault="005E6267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Und dann sind da noch die r</w:t>
      </w:r>
      <w:r w:rsidR="005159E8">
        <w:rPr>
          <w:sz w:val="28"/>
          <w:szCs w:val="28"/>
        </w:rPr>
        <w:t>osaroten</w:t>
      </w:r>
      <w:r>
        <w:rPr>
          <w:sz w:val="28"/>
          <w:szCs w:val="28"/>
        </w:rPr>
        <w:t xml:space="preserve"> oder himbeerpinken, lachs- und </w:t>
      </w:r>
      <w:proofErr w:type="spellStart"/>
      <w:r>
        <w:rPr>
          <w:sz w:val="28"/>
          <w:szCs w:val="28"/>
        </w:rPr>
        <w:t>apricotfarbenen</w:t>
      </w:r>
      <w:proofErr w:type="spellEnd"/>
      <w:r>
        <w:rPr>
          <w:sz w:val="28"/>
          <w:szCs w:val="28"/>
        </w:rPr>
        <w:t xml:space="preserve"> Weine: Rosés. </w:t>
      </w:r>
      <w:r w:rsidR="00EF525D">
        <w:rPr>
          <w:sz w:val="28"/>
          <w:szCs w:val="28"/>
        </w:rPr>
        <w:t>Sie</w:t>
      </w:r>
      <w:r>
        <w:rPr>
          <w:sz w:val="28"/>
          <w:szCs w:val="28"/>
        </w:rPr>
        <w:t xml:space="preserve"> sind ganz schön populär geworden – vor allem bei jungen Weinentdeckern, die gerne unkomplizierte frische Weine trinken möchten. </w:t>
      </w:r>
      <w:r w:rsidR="00EF525D">
        <w:rPr>
          <w:sz w:val="28"/>
          <w:szCs w:val="28"/>
        </w:rPr>
        <w:t xml:space="preserve">Kaum ein Winzer kann sich diesem Trend entziehen. Deswegen </w:t>
      </w:r>
      <w:r w:rsidR="0004702A">
        <w:rPr>
          <w:sz w:val="28"/>
          <w:szCs w:val="28"/>
        </w:rPr>
        <w:t xml:space="preserve">steht diese Art der Weinbereitung 2019 im Focus des Bergsträßer Weintreffs. </w:t>
      </w:r>
    </w:p>
    <w:p w:rsidR="00EF525D" w:rsidRDefault="005E6267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 w:rsidRPr="005E6267">
        <w:rPr>
          <w:sz w:val="28"/>
          <w:szCs w:val="28"/>
        </w:rPr>
        <w:t xml:space="preserve">Zunehmend gilt die rosafarbene </w:t>
      </w:r>
      <w:proofErr w:type="spellStart"/>
      <w:r w:rsidRPr="005E6267">
        <w:rPr>
          <w:sz w:val="28"/>
          <w:szCs w:val="28"/>
        </w:rPr>
        <w:t>Weinart</w:t>
      </w:r>
      <w:proofErr w:type="spellEnd"/>
      <w:r w:rsidRPr="005E6267">
        <w:rPr>
          <w:sz w:val="28"/>
          <w:szCs w:val="28"/>
        </w:rPr>
        <w:t xml:space="preserve"> aus roten Trauben als mega-in. Nicht nur als leichter kühler Sommerwein, auch als Essensbegleiter </w:t>
      </w:r>
      <w:r w:rsidR="00C6167B">
        <w:rPr>
          <w:sz w:val="28"/>
          <w:szCs w:val="28"/>
        </w:rPr>
        <w:t>kommt er gut an</w:t>
      </w:r>
      <w:r w:rsidRPr="005E6267">
        <w:rPr>
          <w:sz w:val="28"/>
          <w:szCs w:val="28"/>
        </w:rPr>
        <w:t>.</w:t>
      </w:r>
      <w:r w:rsidR="00C6167B">
        <w:rPr>
          <w:sz w:val="28"/>
          <w:szCs w:val="28"/>
        </w:rPr>
        <w:t xml:space="preserve"> </w:t>
      </w:r>
      <w:r w:rsidR="00EF525D" w:rsidRPr="00EF525D">
        <w:rPr>
          <w:sz w:val="28"/>
          <w:szCs w:val="28"/>
        </w:rPr>
        <w:t xml:space="preserve">Aromen von Erdbeere oder Himbeere </w:t>
      </w:r>
      <w:r w:rsidR="0004702A">
        <w:rPr>
          <w:sz w:val="28"/>
          <w:szCs w:val="28"/>
        </w:rPr>
        <w:t>wecken</w:t>
      </w:r>
      <w:r w:rsidR="00EF525D" w:rsidRPr="00EF525D">
        <w:rPr>
          <w:sz w:val="28"/>
          <w:szCs w:val="28"/>
        </w:rPr>
        <w:t xml:space="preserve"> ein Gefühl von </w:t>
      </w:r>
      <w:r w:rsidR="0004702A">
        <w:rPr>
          <w:sz w:val="28"/>
          <w:szCs w:val="28"/>
        </w:rPr>
        <w:t>Frühsommer</w:t>
      </w:r>
      <w:r w:rsidR="000F1646">
        <w:rPr>
          <w:sz w:val="28"/>
          <w:szCs w:val="28"/>
        </w:rPr>
        <w:t>-S</w:t>
      </w:r>
      <w:r w:rsidR="0004702A">
        <w:rPr>
          <w:sz w:val="28"/>
          <w:szCs w:val="28"/>
        </w:rPr>
        <w:t>ehnsucht und unbeschwertem Trinkvergnügen</w:t>
      </w:r>
      <w:r w:rsidR="00EF525D" w:rsidRPr="00EF525D">
        <w:rPr>
          <w:sz w:val="28"/>
          <w:szCs w:val="28"/>
        </w:rPr>
        <w:t>.</w:t>
      </w:r>
      <w:r w:rsidR="00EF525D">
        <w:rPr>
          <w:sz w:val="28"/>
          <w:szCs w:val="28"/>
        </w:rPr>
        <w:t xml:space="preserve"> </w:t>
      </w:r>
      <w:r w:rsidR="00EF525D" w:rsidRPr="00EF525D">
        <w:rPr>
          <w:sz w:val="28"/>
          <w:szCs w:val="28"/>
        </w:rPr>
        <w:t xml:space="preserve">Rosé kann aus allen Rotwein-Rebsorten gekeltert werden – an der Hessischen Bergstraße ist dies oft Spätburgunder aber auch Rotberger, </w:t>
      </w:r>
      <w:proofErr w:type="spellStart"/>
      <w:r w:rsidR="00EF525D" w:rsidRPr="00EF525D">
        <w:rPr>
          <w:sz w:val="28"/>
          <w:szCs w:val="28"/>
        </w:rPr>
        <w:t>Lemberger</w:t>
      </w:r>
      <w:proofErr w:type="spellEnd"/>
      <w:r w:rsidR="00EF525D" w:rsidRPr="00EF525D">
        <w:rPr>
          <w:sz w:val="28"/>
          <w:szCs w:val="28"/>
        </w:rPr>
        <w:t>, Regent oder Cabernet-Sauvignon.</w:t>
      </w:r>
      <w:r w:rsidR="00EF525D">
        <w:rPr>
          <w:sz w:val="28"/>
          <w:szCs w:val="28"/>
        </w:rPr>
        <w:t xml:space="preserve"> </w:t>
      </w:r>
    </w:p>
    <w:p w:rsidR="0004702A" w:rsidRDefault="0004702A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</w:p>
    <w:p w:rsidR="00A53199" w:rsidRPr="000F1646" w:rsidRDefault="00C6167B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 w:rsidRPr="00C6167B">
        <w:rPr>
          <w:b/>
          <w:sz w:val="28"/>
          <w:szCs w:val="28"/>
        </w:rPr>
        <w:lastRenderedPageBreak/>
        <w:t>Gast</w:t>
      </w:r>
      <w:r w:rsidR="00A53199" w:rsidRPr="00C6167B">
        <w:rPr>
          <w:b/>
          <w:sz w:val="28"/>
          <w:szCs w:val="28"/>
        </w:rPr>
        <w:t xml:space="preserve"> aus </w:t>
      </w:r>
      <w:r w:rsidRPr="00C6167B">
        <w:rPr>
          <w:b/>
          <w:sz w:val="28"/>
          <w:szCs w:val="28"/>
        </w:rPr>
        <w:t xml:space="preserve">Weinbaugebiet </w:t>
      </w:r>
      <w:r w:rsidR="00A53199" w:rsidRPr="00C6167B">
        <w:rPr>
          <w:b/>
          <w:sz w:val="28"/>
          <w:szCs w:val="28"/>
        </w:rPr>
        <w:t>Württemberg</w:t>
      </w:r>
    </w:p>
    <w:p w:rsidR="00A00C66" w:rsidRDefault="00D360FF" w:rsidP="00A00C66">
      <w:pPr>
        <w:spacing w:before="120" w:line="320" w:lineRule="atLeast"/>
        <w:ind w:left="709"/>
        <w:rPr>
          <w:rFonts w:ascii="Arial Narrow" w:hAnsi="Arial Narrow"/>
          <w:sz w:val="28"/>
          <w:szCs w:val="28"/>
        </w:rPr>
      </w:pPr>
      <w:r w:rsidRPr="000F1646">
        <w:rPr>
          <w:rFonts w:ascii="Arial Narrow" w:hAnsi="Arial Narrow"/>
          <w:sz w:val="28"/>
          <w:szCs w:val="28"/>
        </w:rPr>
        <w:t xml:space="preserve">Ein </w:t>
      </w:r>
      <w:r w:rsidR="00C6167B" w:rsidRPr="000F1646">
        <w:rPr>
          <w:rFonts w:ascii="Arial Narrow" w:hAnsi="Arial Narrow"/>
          <w:sz w:val="28"/>
          <w:szCs w:val="28"/>
        </w:rPr>
        <w:t>Gast aus dem Weinbaugebiet</w:t>
      </w:r>
      <w:r w:rsidR="00C55390" w:rsidRPr="000F1646">
        <w:rPr>
          <w:rFonts w:ascii="Arial Narrow" w:hAnsi="Arial Narrow"/>
          <w:sz w:val="28"/>
          <w:szCs w:val="28"/>
        </w:rPr>
        <w:t xml:space="preserve"> Württemberg </w:t>
      </w:r>
      <w:r w:rsidR="00F10CC0" w:rsidRPr="000F1646">
        <w:rPr>
          <w:rFonts w:ascii="Arial Narrow" w:hAnsi="Arial Narrow"/>
          <w:sz w:val="28"/>
          <w:szCs w:val="28"/>
        </w:rPr>
        <w:t xml:space="preserve">ergänzt die </w:t>
      </w:r>
      <w:r w:rsidR="000F1646" w:rsidRPr="000F1646">
        <w:rPr>
          <w:rFonts w:ascii="Arial Narrow" w:hAnsi="Arial Narrow"/>
          <w:sz w:val="28"/>
          <w:szCs w:val="28"/>
        </w:rPr>
        <w:t xml:space="preserve">Angebote der </w:t>
      </w:r>
      <w:r w:rsidR="00F10CC0" w:rsidRPr="000F1646">
        <w:rPr>
          <w:rFonts w:ascii="Arial Narrow" w:hAnsi="Arial Narrow"/>
          <w:sz w:val="28"/>
          <w:szCs w:val="28"/>
        </w:rPr>
        <w:t xml:space="preserve">Bergsträßer Winzer und </w:t>
      </w:r>
      <w:r w:rsidR="00C55390" w:rsidRPr="000F1646">
        <w:rPr>
          <w:rFonts w:ascii="Arial Narrow" w:hAnsi="Arial Narrow"/>
          <w:sz w:val="28"/>
          <w:szCs w:val="28"/>
        </w:rPr>
        <w:t>bringt</w:t>
      </w:r>
      <w:r w:rsidR="000F1646" w:rsidRPr="000F1646">
        <w:rPr>
          <w:rFonts w:ascii="Arial Narrow" w:hAnsi="Arial Narrow"/>
          <w:sz w:val="28"/>
          <w:szCs w:val="28"/>
        </w:rPr>
        <w:t xml:space="preserve"> zum </w:t>
      </w:r>
      <w:r w:rsidR="000F1646">
        <w:rPr>
          <w:rFonts w:ascii="Arial Narrow" w:hAnsi="Arial Narrow"/>
          <w:sz w:val="28"/>
          <w:szCs w:val="28"/>
        </w:rPr>
        <w:t>Weintreff</w:t>
      </w:r>
      <w:r w:rsidR="00C55390" w:rsidRPr="00C6167B">
        <w:rPr>
          <w:rFonts w:ascii="Arial Narrow" w:hAnsi="Arial Narrow"/>
          <w:sz w:val="28"/>
          <w:szCs w:val="28"/>
        </w:rPr>
        <w:t xml:space="preserve"> neben seinen typischen </w:t>
      </w:r>
      <w:r w:rsidR="00393CFA" w:rsidRPr="00C6167B">
        <w:rPr>
          <w:rFonts w:ascii="Arial Narrow" w:hAnsi="Arial Narrow"/>
          <w:sz w:val="28"/>
          <w:szCs w:val="28"/>
        </w:rPr>
        <w:t>Steillagenw</w:t>
      </w:r>
      <w:r w:rsidR="007E3C98">
        <w:rPr>
          <w:rFonts w:ascii="Arial Narrow" w:hAnsi="Arial Narrow"/>
          <w:sz w:val="28"/>
          <w:szCs w:val="28"/>
        </w:rPr>
        <w:t>einen ebenfalls Rosé mit:</w:t>
      </w:r>
      <w:r w:rsidR="00C55390" w:rsidRPr="00C6167B">
        <w:rPr>
          <w:rFonts w:ascii="Arial Narrow" w:hAnsi="Arial Narrow"/>
          <w:sz w:val="28"/>
          <w:szCs w:val="28"/>
        </w:rPr>
        <w:t xml:space="preserve"> </w:t>
      </w:r>
      <w:r w:rsidR="00C6167B" w:rsidRPr="00C6167B">
        <w:rPr>
          <w:rFonts w:ascii="Arial Narrow" w:hAnsi="Arial Narrow"/>
          <w:sz w:val="28"/>
          <w:szCs w:val="28"/>
        </w:rPr>
        <w:t>Die „</w:t>
      </w:r>
      <w:r w:rsidR="00F01BA9">
        <w:rPr>
          <w:rFonts w:ascii="Arial Narrow" w:hAnsi="Arial Narrow"/>
          <w:sz w:val="28"/>
          <w:szCs w:val="28"/>
        </w:rPr>
        <w:t xml:space="preserve">Felsengartenkellerei </w:t>
      </w:r>
      <w:proofErr w:type="spellStart"/>
      <w:r w:rsidR="00F01BA9">
        <w:rPr>
          <w:rFonts w:ascii="Arial Narrow" w:hAnsi="Arial Narrow"/>
          <w:sz w:val="28"/>
          <w:szCs w:val="28"/>
        </w:rPr>
        <w:t>Besigheim</w:t>
      </w:r>
      <w:proofErr w:type="spellEnd"/>
      <w:r w:rsidR="00F01BA9">
        <w:rPr>
          <w:rFonts w:ascii="Arial Narrow" w:hAnsi="Arial Narrow"/>
          <w:sz w:val="28"/>
          <w:szCs w:val="28"/>
        </w:rPr>
        <w:t xml:space="preserve">“, die </w:t>
      </w:r>
      <w:r w:rsidR="00C6167B" w:rsidRPr="00C6167B">
        <w:rPr>
          <w:rFonts w:ascii="Arial Narrow" w:hAnsi="Arial Narrow"/>
          <w:sz w:val="28"/>
          <w:szCs w:val="28"/>
        </w:rPr>
        <w:t>nahe den steil empor ragenden Muschelkalkfelsen der „</w:t>
      </w:r>
      <w:proofErr w:type="spellStart"/>
      <w:r w:rsidR="00C6167B" w:rsidRPr="00C6167B">
        <w:rPr>
          <w:rFonts w:ascii="Arial Narrow" w:hAnsi="Arial Narrow"/>
          <w:sz w:val="28"/>
          <w:szCs w:val="28"/>
        </w:rPr>
        <w:t>Hessigheimer</w:t>
      </w:r>
      <w:proofErr w:type="spellEnd"/>
      <w:r w:rsidR="00C6167B" w:rsidRPr="00C6167B">
        <w:rPr>
          <w:rFonts w:ascii="Arial Narrow" w:hAnsi="Arial Narrow"/>
          <w:sz w:val="28"/>
          <w:szCs w:val="28"/>
        </w:rPr>
        <w:t xml:space="preserve"> Felsengärten“</w:t>
      </w:r>
      <w:r w:rsidR="00F01BA9">
        <w:rPr>
          <w:rFonts w:ascii="Arial Narrow" w:hAnsi="Arial Narrow"/>
          <w:sz w:val="28"/>
          <w:szCs w:val="28"/>
        </w:rPr>
        <w:t xml:space="preserve"> ihr Domizil </w:t>
      </w:r>
      <w:r w:rsidR="00F01BA9" w:rsidRPr="00F01BA9">
        <w:rPr>
          <w:rFonts w:ascii="Arial Narrow" w:hAnsi="Arial Narrow"/>
          <w:sz w:val="28"/>
          <w:szCs w:val="28"/>
        </w:rPr>
        <w:t>hat. Die</w:t>
      </w:r>
      <w:r w:rsidR="00C6167B" w:rsidRPr="00F01BA9">
        <w:rPr>
          <w:rFonts w:ascii="Arial Narrow" w:hAnsi="Arial Narrow"/>
          <w:sz w:val="28"/>
          <w:szCs w:val="28"/>
        </w:rPr>
        <w:t xml:space="preserve"> </w:t>
      </w:r>
      <w:r w:rsidR="00F01BA9" w:rsidRPr="00F01BA9">
        <w:rPr>
          <w:rFonts w:ascii="Arial Narrow" w:hAnsi="Arial Narrow"/>
          <w:sz w:val="28"/>
          <w:szCs w:val="28"/>
        </w:rPr>
        <w:t xml:space="preserve">terrassierten Steillagen zählen zu den eindrucksvollsten Geotopen Deutschlands und zu den so genannten „schönsten Weinsichten“. </w:t>
      </w:r>
    </w:p>
    <w:p w:rsidR="00D360FF" w:rsidRDefault="00D360FF" w:rsidP="00A00C66">
      <w:pPr>
        <w:spacing w:before="120" w:line="320" w:lineRule="atLeast"/>
        <w:ind w:left="709"/>
        <w:rPr>
          <w:rFonts w:ascii="Arial Narrow" w:hAnsi="Arial Narrow"/>
          <w:sz w:val="28"/>
          <w:szCs w:val="28"/>
        </w:rPr>
      </w:pPr>
      <w:r w:rsidRPr="00F01BA9">
        <w:rPr>
          <w:rFonts w:ascii="Arial Narrow" w:hAnsi="Arial Narrow"/>
          <w:sz w:val="28"/>
          <w:szCs w:val="28"/>
        </w:rPr>
        <w:t>Die in der Felsengartenkellerei zusammengeschlossenen 1500 Weingärtner sorgen in den oft terrassierten Steillagen für naturgerechte Pflege der Weinberge mit dem Ziel</w:t>
      </w:r>
      <w:r w:rsidR="000F1646">
        <w:rPr>
          <w:rFonts w:ascii="Arial Narrow" w:hAnsi="Arial Narrow"/>
          <w:sz w:val="28"/>
          <w:szCs w:val="28"/>
        </w:rPr>
        <w:t>, tadelloses</w:t>
      </w:r>
      <w:r w:rsidRPr="00F01BA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01BA9">
        <w:rPr>
          <w:rFonts w:ascii="Arial Narrow" w:hAnsi="Arial Narrow"/>
          <w:sz w:val="28"/>
          <w:szCs w:val="28"/>
        </w:rPr>
        <w:t>Lesegut</w:t>
      </w:r>
      <w:proofErr w:type="spellEnd"/>
      <w:r w:rsidRPr="00F01BA9">
        <w:rPr>
          <w:rFonts w:ascii="Arial Narrow" w:hAnsi="Arial Narrow"/>
          <w:sz w:val="28"/>
          <w:szCs w:val="28"/>
        </w:rPr>
        <w:t xml:space="preserve"> zu erhalten. Insgesamt bewirtschaften sie rund 700 Hektar Rebfläche, davon 138 Hektar Steillagen.</w:t>
      </w:r>
      <w:r w:rsidR="00F01BA9">
        <w:rPr>
          <w:rFonts w:ascii="Arial Narrow" w:hAnsi="Arial Narrow"/>
          <w:sz w:val="28"/>
          <w:szCs w:val="28"/>
        </w:rPr>
        <w:t xml:space="preserve"> </w:t>
      </w:r>
    </w:p>
    <w:p w:rsidR="00F01BA9" w:rsidRPr="00F01BA9" w:rsidRDefault="00F01BA9" w:rsidP="00A00C66">
      <w:pPr>
        <w:spacing w:before="120" w:line="320" w:lineRule="atLeast"/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Zum Vergleich dazu: Alle Winzer der Hessischen Bergstraße, dem kleinsten deutschen Weinanbaugebiet</w:t>
      </w:r>
      <w:r w:rsidR="000F164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bewirtschaften gemeinsam gerade mal eine Fläche von rund 460 Hektar Rebfläche.</w:t>
      </w:r>
    </w:p>
    <w:p w:rsidR="00C6167B" w:rsidRDefault="00C6167B" w:rsidP="00A00C66">
      <w:pPr>
        <w:pStyle w:val="NurText"/>
        <w:spacing w:before="120" w:line="320" w:lineRule="atLeast"/>
        <w:ind w:left="709"/>
        <w:rPr>
          <w:bCs/>
          <w:sz w:val="28"/>
          <w:szCs w:val="28"/>
        </w:rPr>
      </w:pPr>
    </w:p>
    <w:p w:rsidR="00C6167B" w:rsidRPr="000F1646" w:rsidRDefault="00F10CC0" w:rsidP="00A00C66">
      <w:pPr>
        <w:pStyle w:val="NurText"/>
        <w:spacing w:before="120" w:line="320" w:lineRule="atLeast"/>
        <w:ind w:left="709"/>
        <w:rPr>
          <w:b/>
          <w:bCs/>
          <w:sz w:val="28"/>
          <w:szCs w:val="28"/>
        </w:rPr>
      </w:pPr>
      <w:r w:rsidRPr="000F1646">
        <w:rPr>
          <w:b/>
          <w:bCs/>
          <w:sz w:val="28"/>
          <w:szCs w:val="28"/>
        </w:rPr>
        <w:t xml:space="preserve">Wein in der </w:t>
      </w:r>
      <w:r w:rsidR="000F1646" w:rsidRPr="000F1646">
        <w:rPr>
          <w:b/>
          <w:bCs/>
          <w:sz w:val="28"/>
          <w:szCs w:val="28"/>
        </w:rPr>
        <w:t>Mensa</w:t>
      </w:r>
    </w:p>
    <w:p w:rsidR="00A00C66" w:rsidRDefault="00C6167B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Erstmals laden die Veranstalter des </w:t>
      </w:r>
      <w:r w:rsidRPr="0004702A">
        <w:rPr>
          <w:bCs/>
          <w:sz w:val="28"/>
          <w:szCs w:val="28"/>
        </w:rPr>
        <w:t>Bergsträßer Weintreff</w:t>
      </w:r>
      <w:r>
        <w:rPr>
          <w:bCs/>
          <w:sz w:val="28"/>
          <w:szCs w:val="28"/>
        </w:rPr>
        <w:t>s</w:t>
      </w:r>
      <w:r w:rsidRPr="000470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 die</w:t>
      </w:r>
      <w:r w:rsidRPr="0004702A">
        <w:rPr>
          <w:bCs/>
          <w:sz w:val="28"/>
          <w:szCs w:val="28"/>
        </w:rPr>
        <w:t xml:space="preserve"> Mensa der Karl-Kübel-Schule in Bensheim</w:t>
      </w:r>
      <w:r w:rsidR="00F10CC0">
        <w:rPr>
          <w:bCs/>
          <w:sz w:val="28"/>
          <w:szCs w:val="28"/>
        </w:rPr>
        <w:t xml:space="preserve"> (Berliner Ring 38)</w:t>
      </w:r>
      <w:r>
        <w:rPr>
          <w:bCs/>
          <w:sz w:val="28"/>
          <w:szCs w:val="28"/>
        </w:rPr>
        <w:t xml:space="preserve"> ein</w:t>
      </w:r>
      <w:r w:rsidRPr="000470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54E0B">
        <w:rPr>
          <w:sz w:val="28"/>
          <w:szCs w:val="28"/>
        </w:rPr>
        <w:t xml:space="preserve">Parkplätze </w:t>
      </w:r>
      <w:r>
        <w:rPr>
          <w:sz w:val="28"/>
          <w:szCs w:val="28"/>
        </w:rPr>
        <w:t>sind</w:t>
      </w:r>
      <w:r w:rsidRPr="00454E0B">
        <w:rPr>
          <w:sz w:val="28"/>
          <w:szCs w:val="28"/>
        </w:rPr>
        <w:t xml:space="preserve"> beim Finanzamt und beim Zollamt (Berliner Ring 35)</w:t>
      </w:r>
      <w:r>
        <w:rPr>
          <w:sz w:val="28"/>
          <w:szCs w:val="28"/>
        </w:rPr>
        <w:t xml:space="preserve"> zu finden</w:t>
      </w:r>
      <w:r w:rsidRPr="00454E0B">
        <w:rPr>
          <w:sz w:val="28"/>
          <w:szCs w:val="28"/>
        </w:rPr>
        <w:t xml:space="preserve">. Buslinie 641 (ab 14:30 Uhr stündlich) und Bus 640 (ab 15:07 </w:t>
      </w:r>
      <w:r w:rsidR="00EA5FF2">
        <w:rPr>
          <w:sz w:val="28"/>
          <w:szCs w:val="28"/>
        </w:rPr>
        <w:t xml:space="preserve">Uhr </w:t>
      </w:r>
      <w:bookmarkStart w:id="0" w:name="_GoBack"/>
      <w:bookmarkEnd w:id="0"/>
      <w:r w:rsidRPr="00454E0B">
        <w:rPr>
          <w:sz w:val="28"/>
          <w:szCs w:val="28"/>
        </w:rPr>
        <w:t>stündlich) fahren ab Bahnhof Bensheim (Bussteig 3).</w:t>
      </w:r>
      <w:r w:rsidR="000F1646">
        <w:rPr>
          <w:sz w:val="28"/>
          <w:szCs w:val="28"/>
        </w:rPr>
        <w:t xml:space="preserve"> </w:t>
      </w:r>
    </w:p>
    <w:p w:rsidR="00C6167B" w:rsidRDefault="00C6167B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 w:rsidRPr="005E550B">
        <w:rPr>
          <w:sz w:val="28"/>
          <w:szCs w:val="28"/>
        </w:rPr>
        <w:t>Karten (18 Euro) für den Bergsträßer Weintreff sind bei der Touristinformation der Stadt Bensheim und bei den teilnehmenden Weingütern zu erhalten.</w:t>
      </w:r>
      <w:r>
        <w:rPr>
          <w:sz w:val="28"/>
          <w:szCs w:val="28"/>
        </w:rPr>
        <w:t xml:space="preserve"> </w:t>
      </w:r>
    </w:p>
    <w:p w:rsidR="00C6167B" w:rsidRPr="00C6167B" w:rsidRDefault="00C6167B" w:rsidP="00A00C66">
      <w:pPr>
        <w:pStyle w:val="NurText"/>
        <w:spacing w:before="120" w:line="320" w:lineRule="atLeast"/>
        <w:ind w:left="709"/>
        <w:rPr>
          <w:sz w:val="28"/>
          <w:szCs w:val="28"/>
        </w:rPr>
      </w:pPr>
      <w:r w:rsidRPr="00C6167B">
        <w:rPr>
          <w:rStyle w:val="ue2rot"/>
          <w:bCs/>
          <w:sz w:val="28"/>
          <w:szCs w:val="28"/>
        </w:rPr>
        <w:t xml:space="preserve">Mit </w:t>
      </w:r>
      <w:r>
        <w:rPr>
          <w:rStyle w:val="ue2rot"/>
          <w:bCs/>
          <w:sz w:val="28"/>
          <w:szCs w:val="28"/>
        </w:rPr>
        <w:t>dem Weintreff</w:t>
      </w:r>
      <w:r w:rsidRPr="00C6167B">
        <w:rPr>
          <w:rStyle w:val="ue2rot"/>
          <w:bCs/>
          <w:sz w:val="28"/>
          <w:szCs w:val="28"/>
        </w:rPr>
        <w:t xml:space="preserve"> beginnt der Bergsträßer Weinfrühling, einer </w:t>
      </w:r>
      <w:r>
        <w:rPr>
          <w:rStyle w:val="ue2rot"/>
          <w:bCs/>
          <w:sz w:val="28"/>
          <w:szCs w:val="28"/>
        </w:rPr>
        <w:t>Fülle</w:t>
      </w:r>
      <w:r w:rsidRPr="00C6167B">
        <w:rPr>
          <w:rStyle w:val="ue2rot"/>
          <w:bCs/>
          <w:sz w:val="28"/>
          <w:szCs w:val="28"/>
        </w:rPr>
        <w:t xml:space="preserve"> von Events</w:t>
      </w:r>
      <w:r>
        <w:rPr>
          <w:rStyle w:val="ue2rot"/>
          <w:bCs/>
          <w:sz w:val="28"/>
          <w:szCs w:val="28"/>
        </w:rPr>
        <w:t>, Weinfesten</w:t>
      </w:r>
      <w:r w:rsidRPr="00C6167B">
        <w:rPr>
          <w:rStyle w:val="ue2rot"/>
          <w:bCs/>
          <w:sz w:val="28"/>
          <w:szCs w:val="28"/>
        </w:rPr>
        <w:t xml:space="preserve"> und Veranstaltungen mit Bergsträßer Winzern, Wein, </w:t>
      </w:r>
      <w:r w:rsidRPr="00C6167B">
        <w:rPr>
          <w:sz w:val="28"/>
          <w:szCs w:val="28"/>
        </w:rPr>
        <w:t>kulinarischen Entdeckungen sowie Musik- und Kulturveranstaltungen.</w:t>
      </w:r>
    </w:p>
    <w:p w:rsidR="00C847D4" w:rsidRPr="00C6167B" w:rsidRDefault="00C847D4" w:rsidP="00A00C66">
      <w:pPr>
        <w:spacing w:before="120" w:line="320" w:lineRule="atLeast"/>
        <w:ind w:left="709"/>
        <w:rPr>
          <w:rFonts w:ascii="Arial Narrow" w:hAnsi="Arial Narrow"/>
          <w:bCs/>
          <w:sz w:val="28"/>
          <w:szCs w:val="28"/>
        </w:rPr>
      </w:pPr>
      <w:r w:rsidRPr="00C6167B">
        <w:rPr>
          <w:rFonts w:ascii="Arial Narrow" w:hAnsi="Arial Narrow"/>
          <w:sz w:val="28"/>
          <w:szCs w:val="28"/>
        </w:rPr>
        <w:t xml:space="preserve">Infos zu Weintreff und Weinfrühling gibt es unter </w:t>
      </w:r>
      <w:hyperlink r:id="rId9" w:history="1">
        <w:r w:rsidRPr="00C6167B">
          <w:rPr>
            <w:rStyle w:val="Hyperlink"/>
            <w:rFonts w:ascii="Arial Narrow" w:hAnsi="Arial Narrow"/>
            <w:color w:val="auto"/>
            <w:sz w:val="28"/>
            <w:szCs w:val="28"/>
          </w:rPr>
          <w:t>www.bergstraesser-weinfruehling.de</w:t>
        </w:r>
      </w:hyperlink>
      <w:r w:rsidRPr="00C6167B">
        <w:rPr>
          <w:rFonts w:ascii="Arial Narrow" w:hAnsi="Arial Narrow"/>
          <w:sz w:val="28"/>
          <w:szCs w:val="28"/>
        </w:rPr>
        <w:t xml:space="preserve"> und unter </w:t>
      </w:r>
      <w:hyperlink r:id="rId10" w:history="1">
        <w:r w:rsidRPr="00C6167B">
          <w:rPr>
            <w:rStyle w:val="Hyperlink"/>
            <w:rFonts w:ascii="Arial Narrow" w:hAnsi="Arial Narrow"/>
            <w:color w:val="auto"/>
            <w:sz w:val="28"/>
            <w:szCs w:val="28"/>
          </w:rPr>
          <w:t>www.twitter.com/Weinfruehling</w:t>
        </w:r>
      </w:hyperlink>
      <w:r w:rsidRPr="00C6167B">
        <w:rPr>
          <w:rFonts w:ascii="Arial Narrow" w:hAnsi="Arial Narrow"/>
          <w:sz w:val="28"/>
          <w:szCs w:val="28"/>
        </w:rPr>
        <w:t>.</w:t>
      </w:r>
    </w:p>
    <w:sectPr w:rsidR="00C847D4" w:rsidRPr="00C6167B" w:rsidSect="001879EA">
      <w:footerReference w:type="default" r:id="rId11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BE" w:rsidRDefault="008E67BE">
      <w:r>
        <w:separator/>
      </w:r>
    </w:p>
  </w:endnote>
  <w:endnote w:type="continuationSeparator" w:id="0">
    <w:p w:rsidR="008E67BE" w:rsidRDefault="008E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BE" w:rsidRDefault="008E67BE">
      <w:r>
        <w:separator/>
      </w:r>
    </w:p>
  </w:footnote>
  <w:footnote w:type="continuationSeparator" w:id="0">
    <w:p w:rsidR="008E67BE" w:rsidRDefault="008E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7"/>
    <w:rsid w:val="00003235"/>
    <w:rsid w:val="0001208E"/>
    <w:rsid w:val="0001738A"/>
    <w:rsid w:val="000210BA"/>
    <w:rsid w:val="00023A2C"/>
    <w:rsid w:val="000279F8"/>
    <w:rsid w:val="00045759"/>
    <w:rsid w:val="0004702A"/>
    <w:rsid w:val="00053414"/>
    <w:rsid w:val="00063170"/>
    <w:rsid w:val="00064384"/>
    <w:rsid w:val="00070F34"/>
    <w:rsid w:val="000735AD"/>
    <w:rsid w:val="00074A91"/>
    <w:rsid w:val="000879ED"/>
    <w:rsid w:val="00092DAE"/>
    <w:rsid w:val="00095055"/>
    <w:rsid w:val="000971C7"/>
    <w:rsid w:val="000A00CA"/>
    <w:rsid w:val="000A0A65"/>
    <w:rsid w:val="000A5FF4"/>
    <w:rsid w:val="000A7457"/>
    <w:rsid w:val="000B4991"/>
    <w:rsid w:val="000B5B8F"/>
    <w:rsid w:val="000D71CE"/>
    <w:rsid w:val="000E5AB8"/>
    <w:rsid w:val="000E6D9C"/>
    <w:rsid w:val="000F1646"/>
    <w:rsid w:val="000F2061"/>
    <w:rsid w:val="000F31EA"/>
    <w:rsid w:val="000F74C8"/>
    <w:rsid w:val="0011155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54752"/>
    <w:rsid w:val="0016423A"/>
    <w:rsid w:val="00170B53"/>
    <w:rsid w:val="00175405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676F"/>
    <w:rsid w:val="001C1974"/>
    <w:rsid w:val="001D4B57"/>
    <w:rsid w:val="001E0E2D"/>
    <w:rsid w:val="001E1498"/>
    <w:rsid w:val="001E2BFC"/>
    <w:rsid w:val="001E43BD"/>
    <w:rsid w:val="001E709D"/>
    <w:rsid w:val="001F0547"/>
    <w:rsid w:val="001F08ED"/>
    <w:rsid w:val="00200357"/>
    <w:rsid w:val="002022AA"/>
    <w:rsid w:val="0020433A"/>
    <w:rsid w:val="002154E5"/>
    <w:rsid w:val="00225E0C"/>
    <w:rsid w:val="002328F0"/>
    <w:rsid w:val="00241D47"/>
    <w:rsid w:val="00246332"/>
    <w:rsid w:val="002518D9"/>
    <w:rsid w:val="00254A1D"/>
    <w:rsid w:val="002573F5"/>
    <w:rsid w:val="00293760"/>
    <w:rsid w:val="00295FA4"/>
    <w:rsid w:val="002A3533"/>
    <w:rsid w:val="002B6C1C"/>
    <w:rsid w:val="002D7CDD"/>
    <w:rsid w:val="002E13F9"/>
    <w:rsid w:val="002F1290"/>
    <w:rsid w:val="002F36AD"/>
    <w:rsid w:val="00303222"/>
    <w:rsid w:val="00312E18"/>
    <w:rsid w:val="00314138"/>
    <w:rsid w:val="0031435F"/>
    <w:rsid w:val="00317E59"/>
    <w:rsid w:val="0032092A"/>
    <w:rsid w:val="003251C5"/>
    <w:rsid w:val="003320AE"/>
    <w:rsid w:val="00333042"/>
    <w:rsid w:val="00340148"/>
    <w:rsid w:val="003403FB"/>
    <w:rsid w:val="0034553F"/>
    <w:rsid w:val="00350EF7"/>
    <w:rsid w:val="00355528"/>
    <w:rsid w:val="00360C8D"/>
    <w:rsid w:val="003611CE"/>
    <w:rsid w:val="00370DF5"/>
    <w:rsid w:val="00373C30"/>
    <w:rsid w:val="00393CFA"/>
    <w:rsid w:val="003949A3"/>
    <w:rsid w:val="003964F4"/>
    <w:rsid w:val="003A1515"/>
    <w:rsid w:val="003A347F"/>
    <w:rsid w:val="003A5455"/>
    <w:rsid w:val="003A673E"/>
    <w:rsid w:val="003B0444"/>
    <w:rsid w:val="003B2DA4"/>
    <w:rsid w:val="003C38F5"/>
    <w:rsid w:val="003C4C03"/>
    <w:rsid w:val="003C7F12"/>
    <w:rsid w:val="003D65CB"/>
    <w:rsid w:val="003F5CC0"/>
    <w:rsid w:val="0040649F"/>
    <w:rsid w:val="00415095"/>
    <w:rsid w:val="004216DB"/>
    <w:rsid w:val="00421BD9"/>
    <w:rsid w:val="00423792"/>
    <w:rsid w:val="00432644"/>
    <w:rsid w:val="00433EF0"/>
    <w:rsid w:val="0043773A"/>
    <w:rsid w:val="00454E0B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C4694"/>
    <w:rsid w:val="004D61BC"/>
    <w:rsid w:val="004D7874"/>
    <w:rsid w:val="004E037E"/>
    <w:rsid w:val="004E6831"/>
    <w:rsid w:val="004E7263"/>
    <w:rsid w:val="004E7275"/>
    <w:rsid w:val="004F241B"/>
    <w:rsid w:val="00500305"/>
    <w:rsid w:val="00501D9D"/>
    <w:rsid w:val="00504AD7"/>
    <w:rsid w:val="00506BE2"/>
    <w:rsid w:val="00515023"/>
    <w:rsid w:val="005159E8"/>
    <w:rsid w:val="00520C66"/>
    <w:rsid w:val="00523A09"/>
    <w:rsid w:val="00526F25"/>
    <w:rsid w:val="005329A9"/>
    <w:rsid w:val="005334BF"/>
    <w:rsid w:val="005468FE"/>
    <w:rsid w:val="0054796A"/>
    <w:rsid w:val="005560E7"/>
    <w:rsid w:val="00581922"/>
    <w:rsid w:val="00590FD3"/>
    <w:rsid w:val="0059148C"/>
    <w:rsid w:val="00591D2C"/>
    <w:rsid w:val="005A1D3D"/>
    <w:rsid w:val="005A2A47"/>
    <w:rsid w:val="005A385D"/>
    <w:rsid w:val="005A4A11"/>
    <w:rsid w:val="005A623C"/>
    <w:rsid w:val="005B1FBE"/>
    <w:rsid w:val="005B4299"/>
    <w:rsid w:val="005C2128"/>
    <w:rsid w:val="005C44A4"/>
    <w:rsid w:val="005D2F8E"/>
    <w:rsid w:val="005E028F"/>
    <w:rsid w:val="005E0AD7"/>
    <w:rsid w:val="005E550B"/>
    <w:rsid w:val="005E6267"/>
    <w:rsid w:val="005F2529"/>
    <w:rsid w:val="00600CE3"/>
    <w:rsid w:val="00603E3E"/>
    <w:rsid w:val="00607BDD"/>
    <w:rsid w:val="00614993"/>
    <w:rsid w:val="00622BEE"/>
    <w:rsid w:val="006233AA"/>
    <w:rsid w:val="006241F0"/>
    <w:rsid w:val="00625B47"/>
    <w:rsid w:val="00625F3D"/>
    <w:rsid w:val="00642768"/>
    <w:rsid w:val="00642B75"/>
    <w:rsid w:val="0064537A"/>
    <w:rsid w:val="00657354"/>
    <w:rsid w:val="00663319"/>
    <w:rsid w:val="006670C7"/>
    <w:rsid w:val="006739DF"/>
    <w:rsid w:val="00674213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D3903"/>
    <w:rsid w:val="006E3084"/>
    <w:rsid w:val="006F3C68"/>
    <w:rsid w:val="00700584"/>
    <w:rsid w:val="0070374D"/>
    <w:rsid w:val="00714ED1"/>
    <w:rsid w:val="00716649"/>
    <w:rsid w:val="00721423"/>
    <w:rsid w:val="007219BE"/>
    <w:rsid w:val="00731E90"/>
    <w:rsid w:val="00732DE8"/>
    <w:rsid w:val="0074141E"/>
    <w:rsid w:val="007418CF"/>
    <w:rsid w:val="0074699B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E3C98"/>
    <w:rsid w:val="007F41D4"/>
    <w:rsid w:val="007F76EB"/>
    <w:rsid w:val="00803C64"/>
    <w:rsid w:val="0080727E"/>
    <w:rsid w:val="00812B5B"/>
    <w:rsid w:val="00820835"/>
    <w:rsid w:val="00823B64"/>
    <w:rsid w:val="008364F7"/>
    <w:rsid w:val="008371E3"/>
    <w:rsid w:val="00847F17"/>
    <w:rsid w:val="00856AD4"/>
    <w:rsid w:val="00857711"/>
    <w:rsid w:val="00875F0A"/>
    <w:rsid w:val="008959C8"/>
    <w:rsid w:val="008A7243"/>
    <w:rsid w:val="008B6F85"/>
    <w:rsid w:val="008B716C"/>
    <w:rsid w:val="008C1209"/>
    <w:rsid w:val="008C3151"/>
    <w:rsid w:val="008C55A9"/>
    <w:rsid w:val="008D11C4"/>
    <w:rsid w:val="008D383C"/>
    <w:rsid w:val="008D56DB"/>
    <w:rsid w:val="008D6C4C"/>
    <w:rsid w:val="008E67BE"/>
    <w:rsid w:val="008F15D3"/>
    <w:rsid w:val="008F3ED6"/>
    <w:rsid w:val="008F6AC8"/>
    <w:rsid w:val="00901157"/>
    <w:rsid w:val="00903882"/>
    <w:rsid w:val="00921AA5"/>
    <w:rsid w:val="00927EB7"/>
    <w:rsid w:val="009318D3"/>
    <w:rsid w:val="009366E1"/>
    <w:rsid w:val="00941121"/>
    <w:rsid w:val="009511C7"/>
    <w:rsid w:val="00955FDC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7922"/>
    <w:rsid w:val="009D17FF"/>
    <w:rsid w:val="009D5FC2"/>
    <w:rsid w:val="009D6EEA"/>
    <w:rsid w:val="009E5993"/>
    <w:rsid w:val="00A00C66"/>
    <w:rsid w:val="00A030F5"/>
    <w:rsid w:val="00A0374C"/>
    <w:rsid w:val="00A03EA1"/>
    <w:rsid w:val="00A0626A"/>
    <w:rsid w:val="00A14134"/>
    <w:rsid w:val="00A20F94"/>
    <w:rsid w:val="00A33A61"/>
    <w:rsid w:val="00A34E9B"/>
    <w:rsid w:val="00A37AE9"/>
    <w:rsid w:val="00A50962"/>
    <w:rsid w:val="00A53199"/>
    <w:rsid w:val="00A67F86"/>
    <w:rsid w:val="00A84134"/>
    <w:rsid w:val="00A92FBC"/>
    <w:rsid w:val="00A968A8"/>
    <w:rsid w:val="00AA13DE"/>
    <w:rsid w:val="00AA2108"/>
    <w:rsid w:val="00AA7144"/>
    <w:rsid w:val="00AB23AC"/>
    <w:rsid w:val="00AB2BD4"/>
    <w:rsid w:val="00AB328C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10C7E"/>
    <w:rsid w:val="00B24511"/>
    <w:rsid w:val="00B24CE0"/>
    <w:rsid w:val="00B25C61"/>
    <w:rsid w:val="00B2713D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2FB6"/>
    <w:rsid w:val="00BB5F3F"/>
    <w:rsid w:val="00BC2CED"/>
    <w:rsid w:val="00BC4EEE"/>
    <w:rsid w:val="00BC7E2D"/>
    <w:rsid w:val="00BD6AA6"/>
    <w:rsid w:val="00BE7668"/>
    <w:rsid w:val="00BF1D98"/>
    <w:rsid w:val="00BF5522"/>
    <w:rsid w:val="00C130B0"/>
    <w:rsid w:val="00C43571"/>
    <w:rsid w:val="00C454A8"/>
    <w:rsid w:val="00C51883"/>
    <w:rsid w:val="00C51B12"/>
    <w:rsid w:val="00C55390"/>
    <w:rsid w:val="00C6167B"/>
    <w:rsid w:val="00C62CA8"/>
    <w:rsid w:val="00C65943"/>
    <w:rsid w:val="00C847D4"/>
    <w:rsid w:val="00C913B3"/>
    <w:rsid w:val="00C9794E"/>
    <w:rsid w:val="00C97E32"/>
    <w:rsid w:val="00CA123B"/>
    <w:rsid w:val="00CA5708"/>
    <w:rsid w:val="00CD0257"/>
    <w:rsid w:val="00CD5B4D"/>
    <w:rsid w:val="00CE0FB2"/>
    <w:rsid w:val="00CE164C"/>
    <w:rsid w:val="00CE67A3"/>
    <w:rsid w:val="00CE76E8"/>
    <w:rsid w:val="00CF7CDB"/>
    <w:rsid w:val="00D04B5F"/>
    <w:rsid w:val="00D102BA"/>
    <w:rsid w:val="00D20183"/>
    <w:rsid w:val="00D20BD4"/>
    <w:rsid w:val="00D25561"/>
    <w:rsid w:val="00D26783"/>
    <w:rsid w:val="00D3170B"/>
    <w:rsid w:val="00D360FF"/>
    <w:rsid w:val="00D41CAA"/>
    <w:rsid w:val="00D44C3A"/>
    <w:rsid w:val="00D66988"/>
    <w:rsid w:val="00D708A5"/>
    <w:rsid w:val="00D80DEE"/>
    <w:rsid w:val="00D81EEF"/>
    <w:rsid w:val="00D82B46"/>
    <w:rsid w:val="00DA0431"/>
    <w:rsid w:val="00DB62FB"/>
    <w:rsid w:val="00DC18C5"/>
    <w:rsid w:val="00DC25C8"/>
    <w:rsid w:val="00DD145C"/>
    <w:rsid w:val="00DD655C"/>
    <w:rsid w:val="00DD7DD6"/>
    <w:rsid w:val="00DE1E70"/>
    <w:rsid w:val="00DE7E20"/>
    <w:rsid w:val="00DF28B6"/>
    <w:rsid w:val="00DF5DD7"/>
    <w:rsid w:val="00DF79E9"/>
    <w:rsid w:val="00E00605"/>
    <w:rsid w:val="00E01973"/>
    <w:rsid w:val="00E10CAD"/>
    <w:rsid w:val="00E16E5E"/>
    <w:rsid w:val="00E2012D"/>
    <w:rsid w:val="00E25F82"/>
    <w:rsid w:val="00E40F04"/>
    <w:rsid w:val="00E4528E"/>
    <w:rsid w:val="00E5005F"/>
    <w:rsid w:val="00E51945"/>
    <w:rsid w:val="00E521FD"/>
    <w:rsid w:val="00E56E20"/>
    <w:rsid w:val="00E70C61"/>
    <w:rsid w:val="00E76491"/>
    <w:rsid w:val="00E7774F"/>
    <w:rsid w:val="00E82B84"/>
    <w:rsid w:val="00E87A33"/>
    <w:rsid w:val="00EA20EC"/>
    <w:rsid w:val="00EA4AE5"/>
    <w:rsid w:val="00EA5FF2"/>
    <w:rsid w:val="00EA7311"/>
    <w:rsid w:val="00EC4B30"/>
    <w:rsid w:val="00ED1567"/>
    <w:rsid w:val="00ED1D86"/>
    <w:rsid w:val="00ED2D21"/>
    <w:rsid w:val="00ED6D69"/>
    <w:rsid w:val="00EE3ED6"/>
    <w:rsid w:val="00EF0C74"/>
    <w:rsid w:val="00EF12BC"/>
    <w:rsid w:val="00EF33E7"/>
    <w:rsid w:val="00EF525D"/>
    <w:rsid w:val="00F00744"/>
    <w:rsid w:val="00F01BA9"/>
    <w:rsid w:val="00F10CC0"/>
    <w:rsid w:val="00F122FE"/>
    <w:rsid w:val="00F25D13"/>
    <w:rsid w:val="00F542A9"/>
    <w:rsid w:val="00F5638E"/>
    <w:rsid w:val="00F66AD8"/>
    <w:rsid w:val="00F72176"/>
    <w:rsid w:val="00F808F5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93B8DD-9E70-4E8A-B12D-8938DD7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Weinfrueh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straesser-weinfrueh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3967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Cornelia Eberle</cp:lastModifiedBy>
  <cp:revision>12</cp:revision>
  <cp:lastPrinted>2019-04-09T12:17:00Z</cp:lastPrinted>
  <dcterms:created xsi:type="dcterms:W3CDTF">2019-03-14T09:58:00Z</dcterms:created>
  <dcterms:modified xsi:type="dcterms:W3CDTF">2019-04-09T12:57:00Z</dcterms:modified>
</cp:coreProperties>
</file>