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B761" w14:textId="77777777" w:rsidR="00C72369" w:rsidRDefault="00C72369" w:rsidP="00C72369">
      <w:pPr>
        <w:pStyle w:val="berschrift1"/>
        <w:widowControl/>
        <w:spacing w:line="360" w:lineRule="auto"/>
        <w:rPr>
          <w:b w:val="0"/>
          <w:color w:val="000080"/>
          <w:sz w:val="16"/>
          <w:u w:val="single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06ED" wp14:editId="4FB670F6">
                <wp:simplePos x="0" y="0"/>
                <wp:positionH relativeFrom="margin">
                  <wp:align>right</wp:align>
                </wp:positionH>
                <wp:positionV relativeFrom="paragraph">
                  <wp:posOffset>-375336</wp:posOffset>
                </wp:positionV>
                <wp:extent cx="1320800" cy="1874520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87452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C560" w14:textId="77777777" w:rsidR="00C72369" w:rsidRPr="00113DD2" w:rsidRDefault="00C72369" w:rsidP="00C72369">
                            <w:pPr>
                              <w:rPr>
                                <w:color w:val="009999"/>
                              </w:rPr>
                            </w:pPr>
                            <w:r w:rsidRPr="00113DD2">
                              <w:rPr>
                                <w:noProof/>
                                <w:color w:val="009999"/>
                                <w:sz w:val="40"/>
                                <w:szCs w:val="40"/>
                                <w:u w:val="thick"/>
                              </w:rPr>
                              <w:drawing>
                                <wp:inline distT="0" distB="0" distL="0" distR="0" wp14:anchorId="467E4D74" wp14:editId="766E325B">
                                  <wp:extent cx="1143000" cy="1724025"/>
                                  <wp:effectExtent l="0" t="0" r="0" b="9525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006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29.55pt;width:104pt;height:147.6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" fillcolor="#099" strokecolor="#00b0f0">
                <v:textbox style="mso-fit-shape-to-text:t">
                  <w:txbxContent>
                    <w:p w14:paraId="4776C560" w14:textId="77777777" w:rsidR="00C72369" w:rsidRPr="00113DD2" w:rsidRDefault="00C72369" w:rsidP="00C72369">
                      <w:pPr>
                        <w:rPr>
                          <w:color w:val="009999"/>
                        </w:rPr>
                      </w:pPr>
                      <w:r w:rsidRPr="00113DD2">
                        <w:rPr>
                          <w:noProof/>
                          <w:color w:val="009999"/>
                          <w:sz w:val="40"/>
                          <w:szCs w:val="40"/>
                          <w:u w:val="thick"/>
                        </w:rPr>
                        <w:drawing>
                          <wp:inline distT="0" distB="0" distL="0" distR="0" wp14:anchorId="467E4D74" wp14:editId="766E325B">
                            <wp:extent cx="1143000" cy="1724025"/>
                            <wp:effectExtent l="0" t="0" r="0" b="9525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1DFADA" w14:textId="77777777" w:rsidR="00C72369" w:rsidRDefault="00C72369" w:rsidP="00C72369">
      <w:pPr>
        <w:pStyle w:val="berschrift1"/>
        <w:widowControl/>
        <w:spacing w:line="360" w:lineRule="auto"/>
        <w:rPr>
          <w:b w:val="0"/>
          <w:color w:val="000080"/>
          <w:sz w:val="44"/>
          <w:u w:val="single"/>
        </w:rPr>
      </w:pPr>
    </w:p>
    <w:p w14:paraId="3B2D455A" w14:textId="543A5F65" w:rsidR="00C72369" w:rsidRPr="00BC5BB0" w:rsidRDefault="00C72369" w:rsidP="00C72369">
      <w:pPr>
        <w:pStyle w:val="berschrift1"/>
        <w:widowControl/>
        <w:spacing w:line="360" w:lineRule="auto"/>
        <w:ind w:right="-285"/>
        <w:rPr>
          <w:b w:val="0"/>
          <w:color w:val="00809A"/>
          <w:sz w:val="40"/>
          <w:szCs w:val="40"/>
          <w:u w:val="thick"/>
        </w:rPr>
      </w:pPr>
      <w:r w:rsidRPr="00BC5BB0">
        <w:rPr>
          <w:b w:val="0"/>
          <w:color w:val="00809A"/>
          <w:sz w:val="40"/>
          <w:szCs w:val="40"/>
          <w:u w:val="thick"/>
        </w:rPr>
        <w:t xml:space="preserve">Medien-Info </w:t>
      </w:r>
      <w:r w:rsidRPr="00BC5BB0">
        <w:rPr>
          <w:b w:val="0"/>
          <w:color w:val="00809A"/>
          <w:sz w:val="40"/>
          <w:szCs w:val="40"/>
          <w:u w:val="thick"/>
        </w:rPr>
        <w:t xml:space="preserve">                             </w:t>
      </w:r>
      <w:r w:rsidRPr="00BC5BB0">
        <w:rPr>
          <w:b w:val="0"/>
          <w:color w:val="00809A"/>
          <w:sz w:val="40"/>
          <w:szCs w:val="40"/>
          <w:u w:val="thick"/>
        </w:rPr>
        <w:t xml:space="preserve"> </w:t>
      </w:r>
      <w:r w:rsidR="001F31BA" w:rsidRPr="00BC5BB0">
        <w:rPr>
          <w:b w:val="0"/>
          <w:color w:val="00809A"/>
          <w:sz w:val="40"/>
          <w:szCs w:val="40"/>
          <w:u w:val="thick"/>
        </w:rPr>
        <w:t xml:space="preserve">   </w:t>
      </w:r>
      <w:r w:rsidRPr="00BC5BB0">
        <w:rPr>
          <w:b w:val="0"/>
          <w:color w:val="00809A"/>
          <w:sz w:val="20"/>
          <w:u w:val="thick"/>
        </w:rPr>
        <w:t>April</w:t>
      </w:r>
      <w:r w:rsidRPr="00BC5BB0">
        <w:rPr>
          <w:b w:val="0"/>
          <w:color w:val="00809A"/>
          <w:sz w:val="20"/>
          <w:u w:val="thick"/>
        </w:rPr>
        <w:t xml:space="preserve"> 2026                                                                 </w:t>
      </w:r>
    </w:p>
    <w:p w14:paraId="52CA6476" w14:textId="77777777" w:rsidR="00C72369" w:rsidRPr="00BC5BB0" w:rsidRDefault="00C72369" w:rsidP="00C72369">
      <w:pPr>
        <w:pStyle w:val="berschrift1"/>
        <w:widowControl/>
        <w:spacing w:before="120"/>
        <w:ind w:right="-427"/>
        <w:rPr>
          <w:sz w:val="40"/>
          <w:szCs w:val="40"/>
        </w:rPr>
      </w:pPr>
    </w:p>
    <w:p w14:paraId="6DD7A121" w14:textId="287E0AF5" w:rsidR="00176E3B" w:rsidRPr="002B4B7F" w:rsidRDefault="00176E3B" w:rsidP="001F31BA">
      <w:pPr>
        <w:spacing w:before="120" w:line="320" w:lineRule="atLeast"/>
        <w:rPr>
          <w:rFonts w:ascii="Arial Narrow" w:hAnsi="Arial Narrow"/>
          <w:b/>
          <w:bCs/>
          <w:sz w:val="36"/>
          <w:szCs w:val="36"/>
        </w:rPr>
      </w:pPr>
      <w:r w:rsidRPr="002B4B7F">
        <w:rPr>
          <w:rFonts w:ascii="Arial Narrow" w:hAnsi="Arial Narrow"/>
          <w:b/>
          <w:bCs/>
          <w:sz w:val="36"/>
          <w:szCs w:val="36"/>
        </w:rPr>
        <w:t>„</w:t>
      </w:r>
      <w:r w:rsidR="00AF498D">
        <w:rPr>
          <w:rFonts w:ascii="Arial Narrow" w:hAnsi="Arial Narrow"/>
          <w:b/>
          <w:bCs/>
          <w:sz w:val="36"/>
          <w:szCs w:val="36"/>
        </w:rPr>
        <w:t>Prickelnder Start in den Weinfrühling</w:t>
      </w:r>
      <w:r w:rsidRPr="002B4B7F">
        <w:rPr>
          <w:rFonts w:ascii="Arial Narrow" w:hAnsi="Arial Narrow"/>
          <w:b/>
          <w:bCs/>
          <w:sz w:val="36"/>
          <w:szCs w:val="36"/>
        </w:rPr>
        <w:t>“</w:t>
      </w:r>
    </w:p>
    <w:p w14:paraId="044D5BDD" w14:textId="3445C71A" w:rsidR="00176E3B" w:rsidRPr="002B4B7F" w:rsidRDefault="00AF498D" w:rsidP="001F31BA">
      <w:pPr>
        <w:spacing w:before="120" w:line="320" w:lineRule="atLeas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Weintreff Bergstraße: 180 Weine und Schaumweine probieren</w:t>
      </w:r>
    </w:p>
    <w:p w14:paraId="33C7123D" w14:textId="524853F4" w:rsidR="00AF498D" w:rsidRDefault="00176E3B" w:rsidP="001F31BA">
      <w:pPr>
        <w:spacing w:before="120" w:line="320" w:lineRule="atLeast"/>
        <w:rPr>
          <w:rFonts w:ascii="Arial Narrow" w:hAnsi="Arial Narrow"/>
          <w:bCs/>
          <w:color w:val="000000" w:themeColor="text1"/>
        </w:rPr>
      </w:pPr>
      <w:r w:rsidRPr="002B4B7F">
        <w:rPr>
          <w:rFonts w:ascii="Arial Narrow" w:hAnsi="Arial Narrow"/>
        </w:rPr>
        <w:t>Bensheim</w:t>
      </w:r>
      <w:r w:rsidR="00F17E9B">
        <w:rPr>
          <w:rFonts w:ascii="Arial Narrow" w:hAnsi="Arial Narrow"/>
        </w:rPr>
        <w:t xml:space="preserve"> / Heppenheim</w:t>
      </w:r>
      <w:r w:rsidRPr="002B4B7F">
        <w:rPr>
          <w:rFonts w:ascii="Arial Narrow" w:hAnsi="Arial Narrow"/>
        </w:rPr>
        <w:t xml:space="preserve">. </w:t>
      </w:r>
      <w:r w:rsidR="00AF498D">
        <w:rPr>
          <w:rFonts w:ascii="Arial Narrow" w:hAnsi="Arial Narrow"/>
        </w:rPr>
        <w:t xml:space="preserve">Der Bergsträßer Weinfrühling startet am Samstag (25.) </w:t>
      </w:r>
      <w:r w:rsidR="00AF498D" w:rsidRPr="004548E9">
        <w:rPr>
          <w:rStyle w:val="ue2rot"/>
          <w:rFonts w:ascii="Arial Narrow" w:hAnsi="Arial Narrow"/>
          <w:bCs/>
          <w:color w:val="000000" w:themeColor="text1"/>
        </w:rPr>
        <w:t>mit dem</w:t>
      </w:r>
      <w:r w:rsidR="00AF498D" w:rsidRPr="004548E9">
        <w:rPr>
          <w:rFonts w:ascii="Arial Narrow" w:hAnsi="Arial Narrow"/>
          <w:bCs/>
          <w:color w:val="000000" w:themeColor="text1"/>
        </w:rPr>
        <w:t xml:space="preserve"> „Bergsträßer Weintreff“: Alle relevanten Weinbaubetriebe des Anbaugebietes und eine Sektmanufaktur stellen ihre Weine, Seccos und Sektspezialitäten der jungen Jahrgänge i</w:t>
      </w:r>
      <w:r w:rsidR="00EE3401">
        <w:rPr>
          <w:rFonts w:ascii="Arial Narrow" w:hAnsi="Arial Narrow"/>
          <w:bCs/>
          <w:color w:val="000000" w:themeColor="text1"/>
        </w:rPr>
        <w:t>m Bürgerhaus</w:t>
      </w:r>
      <w:r w:rsidR="00AF498D">
        <w:rPr>
          <w:rFonts w:ascii="Arial Narrow" w:hAnsi="Arial Narrow"/>
          <w:bCs/>
          <w:color w:val="000000" w:themeColor="text1"/>
        </w:rPr>
        <w:t xml:space="preserve"> </w:t>
      </w:r>
      <w:r w:rsidR="00AF498D" w:rsidRPr="004548E9">
        <w:rPr>
          <w:rFonts w:ascii="Arial Narrow" w:hAnsi="Arial Narrow"/>
          <w:bCs/>
          <w:color w:val="000000" w:themeColor="text1"/>
        </w:rPr>
        <w:t xml:space="preserve">Bensheim </w:t>
      </w:r>
      <w:r w:rsidR="00EE3401">
        <w:rPr>
          <w:rFonts w:ascii="Arial Narrow" w:hAnsi="Arial Narrow"/>
          <w:bCs/>
          <w:color w:val="000000" w:themeColor="text1"/>
        </w:rPr>
        <w:t>(</w:t>
      </w:r>
      <w:r w:rsidR="00AF498D" w:rsidRPr="004548E9">
        <w:rPr>
          <w:rFonts w:ascii="Arial Narrow" w:hAnsi="Arial Narrow"/>
          <w:bCs/>
          <w:color w:val="000000" w:themeColor="text1"/>
        </w:rPr>
        <w:t>15-20 Uhr)</w:t>
      </w:r>
      <w:r w:rsidR="00EE3401">
        <w:rPr>
          <w:rFonts w:ascii="Arial Narrow" w:hAnsi="Arial Narrow"/>
          <w:bCs/>
          <w:color w:val="000000" w:themeColor="text1"/>
        </w:rPr>
        <w:t xml:space="preserve"> vor</w:t>
      </w:r>
      <w:r w:rsidR="00AF498D" w:rsidRPr="004548E9">
        <w:rPr>
          <w:rFonts w:ascii="Arial Narrow" w:hAnsi="Arial Narrow"/>
          <w:bCs/>
          <w:color w:val="000000" w:themeColor="text1"/>
        </w:rPr>
        <w:t xml:space="preserve">. </w:t>
      </w:r>
    </w:p>
    <w:p w14:paraId="172A98DD" w14:textId="77777777" w:rsidR="00AF498D" w:rsidRPr="004548E9" w:rsidRDefault="00AF498D" w:rsidP="001F31BA">
      <w:pPr>
        <w:spacing w:before="120" w:line="320" w:lineRule="atLeast"/>
        <w:rPr>
          <w:rFonts w:ascii="Arial Narrow" w:hAnsi="Arial Narrow"/>
        </w:rPr>
      </w:pPr>
      <w:r w:rsidRPr="002560D9">
        <w:rPr>
          <w:rFonts w:ascii="Arial Narrow" w:hAnsi="Arial Narrow"/>
          <w:b/>
          <w:bCs/>
        </w:rPr>
        <w:t>Frühlingsweinprobe</w:t>
      </w:r>
      <w:r>
        <w:rPr>
          <w:rFonts w:ascii="Arial Narrow" w:hAnsi="Arial Narrow"/>
          <w:b/>
          <w:bCs/>
        </w:rPr>
        <w:t>.</w:t>
      </w:r>
      <w:r w:rsidRPr="002560D9">
        <w:rPr>
          <w:rFonts w:ascii="Arial Narrow" w:hAnsi="Arial Narrow"/>
          <w:b/>
          <w:bCs/>
        </w:rPr>
        <w:t xml:space="preserve"> I</w:t>
      </w:r>
      <w:r w:rsidRPr="002560D9">
        <w:rPr>
          <w:rFonts w:ascii="Arial Narrow" w:hAnsi="Arial Narrow"/>
          <w:b/>
          <w:bCs/>
          <w:spacing w:val="-4"/>
        </w:rPr>
        <w:t>m</w:t>
      </w:r>
      <w:r w:rsidRPr="004548E9">
        <w:rPr>
          <w:rFonts w:ascii="Arial Narrow" w:hAnsi="Arial Narrow"/>
          <w:b/>
          <w:spacing w:val="-4"/>
        </w:rPr>
        <w:t xml:space="preserve"> Focus: Prickelnde Schaumweine</w:t>
      </w:r>
    </w:p>
    <w:p w14:paraId="18969D2D" w14:textId="4F4BEBBA" w:rsidR="00AF498D" w:rsidRDefault="00AF498D" w:rsidP="001F31BA">
      <w:pPr>
        <w:spacing w:before="120" w:line="320" w:lineRule="atLeast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In diesem Jahr stehen – mit Blick auf den 200. Geburtstag der Sektherstellung in Deutschland – Schaumweine im Fokus. </w:t>
      </w:r>
      <w:r w:rsidR="00EE3401">
        <w:rPr>
          <w:rFonts w:ascii="Arial Narrow" w:hAnsi="Arial Narrow"/>
        </w:rPr>
        <w:t>So bringen fast</w:t>
      </w:r>
      <w:r>
        <w:rPr>
          <w:rFonts w:ascii="Arial Narrow" w:hAnsi="Arial Narrow"/>
        </w:rPr>
        <w:t xml:space="preserve"> alle Weinbaubetriebe n</w:t>
      </w:r>
      <w:r w:rsidRPr="004548E9">
        <w:rPr>
          <w:rFonts w:ascii="Arial Narrow" w:hAnsi="Arial Narrow"/>
        </w:rPr>
        <w:t xml:space="preserve">eben klassischem Wein </w:t>
      </w:r>
      <w:r>
        <w:rPr>
          <w:rFonts w:ascii="Arial Narrow" w:hAnsi="Arial Narrow"/>
        </w:rPr>
        <w:t>auch</w:t>
      </w:r>
      <w:r w:rsidRPr="004548E9">
        <w:rPr>
          <w:rFonts w:ascii="Arial Narrow" w:hAnsi="Arial Narrow"/>
        </w:rPr>
        <w:t xml:space="preserve"> Sekt- und Schaumwein-Raritäten </w:t>
      </w:r>
      <w:r>
        <w:rPr>
          <w:rFonts w:ascii="Arial Narrow" w:hAnsi="Arial Narrow"/>
        </w:rPr>
        <w:t>mit. Auch</w:t>
      </w:r>
      <w:r w:rsidR="00EE340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weil </w:t>
      </w:r>
      <w:r w:rsidR="00EE3401">
        <w:rPr>
          <w:rFonts w:ascii="Arial Narrow" w:hAnsi="Arial Narrow"/>
        </w:rPr>
        <w:t xml:space="preserve">sich </w:t>
      </w:r>
      <w:r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iele </w:t>
      </w:r>
      <w:r w:rsidRPr="004548E9">
        <w:rPr>
          <w:rFonts w:ascii="Arial Narrow" w:hAnsi="Arial Narrow"/>
        </w:rPr>
        <w:t>Verbraucher Prickelndes</w:t>
      </w:r>
      <w:r>
        <w:rPr>
          <w:rFonts w:ascii="Arial Narrow" w:hAnsi="Arial Narrow"/>
        </w:rPr>
        <w:t xml:space="preserve"> wünschen</w:t>
      </w:r>
      <w:r w:rsidRPr="004548E9">
        <w:rPr>
          <w:rFonts w:ascii="Arial Narrow" w:hAnsi="Arial Narrow"/>
        </w:rPr>
        <w:t xml:space="preserve">, das nicht aus den Tanks internationaler Getränkekonzerne kommt. </w:t>
      </w:r>
      <w:r w:rsidRPr="004548E9">
        <w:rPr>
          <w:rFonts w:ascii="Arial Narrow" w:hAnsi="Arial Narrow"/>
          <w:bCs/>
          <w:color w:val="000000" w:themeColor="text1"/>
        </w:rPr>
        <w:t>I</w:t>
      </w:r>
      <w:r w:rsidRPr="004548E9">
        <w:rPr>
          <w:rFonts w:ascii="Arial Narrow" w:hAnsi="Arial Narrow" w:cs="Arial"/>
        </w:rPr>
        <w:t xml:space="preserve">n entspannter Atmosphäre können Interessierte rund </w:t>
      </w:r>
      <w:r w:rsidR="00694A70">
        <w:rPr>
          <w:rFonts w:ascii="Arial Narrow" w:hAnsi="Arial Narrow" w:cs="Arial"/>
        </w:rPr>
        <w:t>180</w:t>
      </w:r>
      <w:r w:rsidRPr="004548E9">
        <w:rPr>
          <w:rFonts w:ascii="Arial Narrow" w:hAnsi="Arial Narrow" w:cs="Arial"/>
        </w:rPr>
        <w:t xml:space="preserve"> Weine und Sekte probieren, mit Winzerinnen und Winzern aus der Region </w:t>
      </w:r>
      <w:r w:rsidR="00EE3401">
        <w:rPr>
          <w:rFonts w:ascii="Arial Narrow" w:hAnsi="Arial Narrow" w:cs="Arial"/>
        </w:rPr>
        <w:t xml:space="preserve">ins Gespräch kommen </w:t>
      </w:r>
      <w:r w:rsidRPr="004548E9">
        <w:rPr>
          <w:rFonts w:ascii="Arial Narrow" w:hAnsi="Arial Narrow" w:cs="Arial"/>
        </w:rPr>
        <w:t>und ihre eigenen Lieblingsgetränke finden.</w:t>
      </w:r>
    </w:p>
    <w:p w14:paraId="05427893" w14:textId="720A5718" w:rsidR="00DA318A" w:rsidRPr="00DA318A" w:rsidRDefault="00DA318A" w:rsidP="001F31BA">
      <w:pPr>
        <w:spacing w:before="120" w:line="320" w:lineRule="atLeast"/>
        <w:rPr>
          <w:rFonts w:ascii="Arial Narrow" w:hAnsi="Arial Narrow"/>
          <w:b/>
          <w:color w:val="000000" w:themeColor="text1"/>
        </w:rPr>
      </w:pPr>
      <w:r w:rsidRPr="00DA318A">
        <w:rPr>
          <w:rFonts w:ascii="Arial Narrow" w:hAnsi="Arial Narrow"/>
          <w:b/>
          <w:color w:val="000000" w:themeColor="text1"/>
        </w:rPr>
        <w:t xml:space="preserve">Gastweingut </w:t>
      </w:r>
      <w:r>
        <w:rPr>
          <w:rFonts w:ascii="Arial Narrow" w:hAnsi="Arial Narrow"/>
          <w:b/>
          <w:color w:val="000000" w:themeColor="text1"/>
        </w:rPr>
        <w:t xml:space="preserve">aus </w:t>
      </w:r>
      <w:r w:rsidRPr="00DA318A">
        <w:rPr>
          <w:rFonts w:ascii="Arial Narrow" w:hAnsi="Arial Narrow"/>
          <w:b/>
          <w:color w:val="000000" w:themeColor="text1"/>
        </w:rPr>
        <w:t>Saale-Unstrut</w:t>
      </w:r>
    </w:p>
    <w:p w14:paraId="174A16B6" w14:textId="391ED53B" w:rsidR="00DA318A" w:rsidRPr="00DA318A" w:rsidRDefault="00DA318A" w:rsidP="001F31BA">
      <w:pPr>
        <w:spacing w:before="120" w:line="320" w:lineRule="atLeast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 xml:space="preserve">Neben den </w:t>
      </w:r>
      <w:r w:rsidR="00EE3401">
        <w:rPr>
          <w:rFonts w:ascii="Arial Narrow" w:hAnsi="Arial Narrow"/>
          <w:bCs/>
          <w:color w:val="000000" w:themeColor="text1"/>
        </w:rPr>
        <w:t>Produkten von der Bergstraße</w:t>
      </w:r>
      <w:r>
        <w:rPr>
          <w:rFonts w:ascii="Arial Narrow" w:hAnsi="Arial Narrow"/>
          <w:bCs/>
          <w:color w:val="000000" w:themeColor="text1"/>
        </w:rPr>
        <w:t xml:space="preserve"> können auch Weine des</w:t>
      </w:r>
      <w:r w:rsidRPr="00DA318A">
        <w:rPr>
          <w:rFonts w:ascii="Arial Narrow" w:hAnsi="Arial Narrow"/>
          <w:bCs/>
          <w:color w:val="000000" w:themeColor="text1"/>
        </w:rPr>
        <w:t xml:space="preserve"> </w:t>
      </w:r>
      <w:r>
        <w:rPr>
          <w:rFonts w:ascii="Arial Narrow" w:hAnsi="Arial Narrow"/>
          <w:bCs/>
          <w:color w:val="000000" w:themeColor="text1"/>
        </w:rPr>
        <w:t>Gastw</w:t>
      </w:r>
      <w:r w:rsidRPr="00DA318A">
        <w:rPr>
          <w:rFonts w:ascii="Arial Narrow" w:hAnsi="Arial Narrow"/>
          <w:bCs/>
          <w:color w:val="000000" w:themeColor="text1"/>
        </w:rPr>
        <w:t>eingut</w:t>
      </w:r>
      <w:r>
        <w:rPr>
          <w:rFonts w:ascii="Arial Narrow" w:hAnsi="Arial Narrow"/>
          <w:bCs/>
          <w:color w:val="000000" w:themeColor="text1"/>
        </w:rPr>
        <w:t>s</w:t>
      </w:r>
      <w:r w:rsidRPr="00DA318A">
        <w:rPr>
          <w:rFonts w:ascii="Arial Narrow" w:hAnsi="Arial Narrow"/>
          <w:bCs/>
          <w:color w:val="000000" w:themeColor="text1"/>
        </w:rPr>
        <w:t xml:space="preserve"> Herzer </w:t>
      </w:r>
      <w:r>
        <w:rPr>
          <w:rFonts w:ascii="Arial Narrow" w:hAnsi="Arial Narrow"/>
          <w:bCs/>
          <w:color w:val="000000" w:themeColor="text1"/>
        </w:rPr>
        <w:t>aus dem</w:t>
      </w:r>
      <w:r w:rsidRPr="00DA318A">
        <w:rPr>
          <w:rFonts w:ascii="Arial Narrow" w:hAnsi="Arial Narrow"/>
          <w:bCs/>
          <w:color w:val="000000" w:themeColor="text1"/>
        </w:rPr>
        <w:t xml:space="preserve"> idyllischen Roßbach bei Naumburg im Weinbaugebiet Saale-Unstrut</w:t>
      </w:r>
      <w:r>
        <w:rPr>
          <w:rFonts w:ascii="Arial Narrow" w:hAnsi="Arial Narrow"/>
          <w:bCs/>
          <w:color w:val="000000" w:themeColor="text1"/>
        </w:rPr>
        <w:t xml:space="preserve"> probier</w:t>
      </w:r>
      <w:r w:rsidR="004937E9">
        <w:rPr>
          <w:rFonts w:ascii="Arial Narrow" w:hAnsi="Arial Narrow"/>
          <w:bCs/>
          <w:color w:val="000000" w:themeColor="text1"/>
        </w:rPr>
        <w:t>t werden</w:t>
      </w:r>
      <w:r w:rsidRPr="00DA318A">
        <w:rPr>
          <w:rFonts w:ascii="Arial Narrow" w:hAnsi="Arial Narrow"/>
          <w:bCs/>
          <w:color w:val="000000" w:themeColor="text1"/>
        </w:rPr>
        <w:t xml:space="preserve">. Stephan Herzer bewirtschaftet - mittlerweile mit seinen Söhnen Markus und Lukas - so renommierte Lagen wie Naumburger Steinmeister, Freyburger Schweigenberg und Naumburger Blütengrund. Das Weingut zählt </w:t>
      </w:r>
      <w:r w:rsidR="00EE3401">
        <w:rPr>
          <w:rFonts w:ascii="Arial Narrow" w:hAnsi="Arial Narrow"/>
          <w:bCs/>
          <w:color w:val="000000" w:themeColor="text1"/>
        </w:rPr>
        <w:t>z</w:t>
      </w:r>
      <w:r w:rsidRPr="00DA318A">
        <w:rPr>
          <w:rFonts w:ascii="Arial Narrow" w:hAnsi="Arial Narrow"/>
          <w:bCs/>
          <w:color w:val="000000" w:themeColor="text1"/>
        </w:rPr>
        <w:t>u den Spitzenerzeugern im Anbaugebiet Saale-Unstrut. D</w:t>
      </w:r>
      <w:r w:rsidR="004937E9">
        <w:rPr>
          <w:rFonts w:ascii="Arial Narrow" w:hAnsi="Arial Narrow"/>
          <w:bCs/>
          <w:color w:val="000000" w:themeColor="text1"/>
        </w:rPr>
        <w:t>ie</w:t>
      </w:r>
      <w:r w:rsidRPr="00DA318A">
        <w:rPr>
          <w:rFonts w:ascii="Arial Narrow" w:hAnsi="Arial Narrow"/>
          <w:bCs/>
          <w:color w:val="000000" w:themeColor="text1"/>
        </w:rPr>
        <w:t xml:space="preserve">s bestätigt aktuell das Wein- und Kulinarikmagazin „Falstaff“. </w:t>
      </w:r>
      <w:r w:rsidR="00EE3401">
        <w:rPr>
          <w:rFonts w:ascii="Arial Narrow" w:hAnsi="Arial Narrow"/>
          <w:bCs/>
          <w:color w:val="000000" w:themeColor="text1"/>
        </w:rPr>
        <w:t>I</w:t>
      </w:r>
      <w:r w:rsidR="00EE3401" w:rsidRPr="00DA318A">
        <w:rPr>
          <w:rFonts w:ascii="Arial Narrow" w:hAnsi="Arial Narrow"/>
          <w:bCs/>
          <w:color w:val="000000" w:themeColor="text1"/>
        </w:rPr>
        <w:t>n seinem „Weinguide Deutschland 2026</w:t>
      </w:r>
      <w:r w:rsidR="00EE3401">
        <w:rPr>
          <w:rFonts w:ascii="Arial Narrow" w:hAnsi="Arial Narrow"/>
          <w:bCs/>
          <w:color w:val="000000" w:themeColor="text1"/>
        </w:rPr>
        <w:t>“ bezeichnet d</w:t>
      </w:r>
      <w:r w:rsidRPr="00DA318A">
        <w:rPr>
          <w:rFonts w:ascii="Arial Narrow" w:hAnsi="Arial Narrow"/>
          <w:bCs/>
          <w:color w:val="000000" w:themeColor="text1"/>
        </w:rPr>
        <w:t>as Genussmedium  das Naumburger Weingut Herzer als „bereichernden Neuzugang““.</w:t>
      </w:r>
    </w:p>
    <w:p w14:paraId="1C567489" w14:textId="02AFA691" w:rsidR="00AF498D" w:rsidRPr="00DA318A" w:rsidRDefault="004937E9" w:rsidP="001F31BA">
      <w:pPr>
        <w:spacing w:before="120" w:line="320" w:lineRule="atLeas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 xml:space="preserve">Entdeckertouren mit </w:t>
      </w:r>
      <w:r w:rsidR="00DA318A" w:rsidRPr="00DA318A">
        <w:rPr>
          <w:rFonts w:ascii="Arial Narrow" w:hAnsi="Arial Narrow"/>
          <w:b/>
          <w:color w:val="000000" w:themeColor="text1"/>
        </w:rPr>
        <w:t xml:space="preserve">Weinkönigin </w:t>
      </w:r>
      <w:r>
        <w:rPr>
          <w:rFonts w:ascii="Arial Narrow" w:hAnsi="Arial Narrow"/>
          <w:b/>
          <w:color w:val="000000" w:themeColor="text1"/>
        </w:rPr>
        <w:t>und</w:t>
      </w:r>
      <w:r w:rsidR="00DA318A" w:rsidRPr="00DA318A">
        <w:rPr>
          <w:rFonts w:ascii="Arial Narrow" w:hAnsi="Arial Narrow"/>
          <w:b/>
          <w:color w:val="000000" w:themeColor="text1"/>
        </w:rPr>
        <w:t xml:space="preserve"> Weingilde</w:t>
      </w:r>
    </w:p>
    <w:p w14:paraId="240138F9" w14:textId="7D569D13" w:rsidR="004937E9" w:rsidRDefault="004937E9" w:rsidP="001F31BA">
      <w:pPr>
        <w:spacing w:before="120" w:line="32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Die Weingilde Bergstraße lädt beim Weintreff 2026 zu kostenfreien Thementouren ein. </w:t>
      </w:r>
      <w:r w:rsidRPr="004937E9">
        <w:rPr>
          <w:rFonts w:ascii="Arial Narrow" w:hAnsi="Arial Narrow"/>
        </w:rPr>
        <w:t xml:space="preserve">In kleinen Gruppen machen </w:t>
      </w:r>
      <w:r>
        <w:rPr>
          <w:rFonts w:ascii="Arial Narrow" w:hAnsi="Arial Narrow"/>
        </w:rPr>
        <w:t>sich Mitglieder der Gilde mit Interessierten</w:t>
      </w:r>
      <w:r w:rsidRPr="004937E9">
        <w:rPr>
          <w:rFonts w:ascii="Arial Narrow" w:hAnsi="Arial Narrow"/>
        </w:rPr>
        <w:t xml:space="preserve"> auf den Weg</w:t>
      </w:r>
      <w:r>
        <w:rPr>
          <w:rFonts w:ascii="Arial Narrow" w:hAnsi="Arial Narrow"/>
        </w:rPr>
        <w:t xml:space="preserve">, </w:t>
      </w:r>
      <w:r w:rsidR="00EE3401">
        <w:rPr>
          <w:rFonts w:ascii="Arial Narrow" w:hAnsi="Arial Narrow"/>
        </w:rPr>
        <w:t>Rebsorten-</w:t>
      </w:r>
      <w:r>
        <w:rPr>
          <w:rFonts w:ascii="Arial Narrow" w:hAnsi="Arial Narrow"/>
        </w:rPr>
        <w:t xml:space="preserve">Trends und Geschmackserlebnisse zu entdecken. Auch </w:t>
      </w:r>
      <w:r w:rsidRPr="004937E9">
        <w:rPr>
          <w:rFonts w:ascii="Arial Narrow" w:hAnsi="Arial Narrow"/>
        </w:rPr>
        <w:t>Chiara Fischer, Gebietsweinkönigin</w:t>
      </w:r>
      <w:r>
        <w:rPr>
          <w:rFonts w:ascii="Arial Narrow" w:hAnsi="Arial Narrow"/>
        </w:rPr>
        <w:t xml:space="preserve"> </w:t>
      </w:r>
      <w:r w:rsidR="00A92204">
        <w:rPr>
          <w:rFonts w:ascii="Arial Narrow" w:hAnsi="Arial Narrow"/>
        </w:rPr>
        <w:t>im Weinbaugebiet</w:t>
      </w:r>
      <w:r w:rsidRPr="004937E9">
        <w:rPr>
          <w:rFonts w:ascii="Arial Narrow" w:hAnsi="Arial Narrow"/>
        </w:rPr>
        <w:t xml:space="preserve"> Hessische Bergstraße </w:t>
      </w:r>
      <w:r>
        <w:rPr>
          <w:rFonts w:ascii="Arial Narrow" w:hAnsi="Arial Narrow"/>
        </w:rPr>
        <w:t xml:space="preserve">wird bei den Entdeckertouren dabei sein. Sie </w:t>
      </w:r>
      <w:r w:rsidR="00A92204" w:rsidRPr="001570DA">
        <w:rPr>
          <w:rFonts w:ascii="Arial Narrow" w:hAnsi="Arial Narrow"/>
          <w:bCs/>
        </w:rPr>
        <w:t xml:space="preserve">empfiehlt </w:t>
      </w:r>
      <w:r w:rsidR="00A92204">
        <w:rPr>
          <w:rFonts w:ascii="Arial Narrow" w:hAnsi="Arial Narrow"/>
          <w:bCs/>
        </w:rPr>
        <w:t xml:space="preserve">den „Bergsträßer </w:t>
      </w:r>
      <w:r w:rsidR="00A92204" w:rsidRPr="001570DA">
        <w:rPr>
          <w:rFonts w:ascii="Arial Narrow" w:hAnsi="Arial Narrow"/>
          <w:bCs/>
        </w:rPr>
        <w:t>Weintreff</w:t>
      </w:r>
      <w:r w:rsidR="00A92204">
        <w:rPr>
          <w:rFonts w:ascii="Arial Narrow" w:hAnsi="Arial Narrow"/>
          <w:bCs/>
        </w:rPr>
        <w:t>“</w:t>
      </w:r>
      <w:r>
        <w:rPr>
          <w:rFonts w:ascii="Arial Narrow" w:hAnsi="Arial Narrow"/>
        </w:rPr>
        <w:t>: „</w:t>
      </w:r>
      <w:r w:rsidR="00A92204">
        <w:rPr>
          <w:rFonts w:ascii="Arial Narrow" w:hAnsi="Arial Narrow"/>
        </w:rPr>
        <w:t xml:space="preserve">Dort kann jeder nach Herzenslust probieren! </w:t>
      </w:r>
      <w:r w:rsidRPr="001A163B">
        <w:rPr>
          <w:rFonts w:ascii="Arial Narrow" w:hAnsi="Arial Narrow"/>
        </w:rPr>
        <w:t>Lernen Sie die Menschen hinter den Weinen kennen, verkosten Sie Ihre Lieblingsweine und entdecken Sie Neues</w:t>
      </w:r>
      <w:r>
        <w:rPr>
          <w:rFonts w:ascii="Arial Narrow" w:hAnsi="Arial Narrow"/>
        </w:rPr>
        <w:t>!“</w:t>
      </w:r>
    </w:p>
    <w:p w14:paraId="19DB79FE" w14:textId="76605F89" w:rsidR="00DA318A" w:rsidRDefault="00187A17" w:rsidP="001F31BA">
      <w:pPr>
        <w:spacing w:before="120" w:line="320" w:lineRule="atLeast"/>
        <w:rPr>
          <w:rFonts w:ascii="Arial Narrow" w:hAnsi="Arial Narrow"/>
        </w:rPr>
      </w:pPr>
      <w:r>
        <w:rPr>
          <w:rFonts w:ascii="Arial Narrow" w:hAnsi="Arial Narrow"/>
        </w:rPr>
        <w:t>Karten für den Bergsträßer Weintreff (22 €uro) sind bei der Tourist Information Bensheim</w:t>
      </w:r>
      <w:r>
        <w:rPr>
          <w:rFonts w:ascii="Arial Narrow" w:hAnsi="Arial Narrow"/>
        </w:rPr>
        <w:t xml:space="preserve">, bei den teilnehmenden Weinbaubetrieben </w:t>
      </w:r>
      <w:r>
        <w:rPr>
          <w:rFonts w:ascii="Arial Narrow" w:hAnsi="Arial Narrow"/>
        </w:rPr>
        <w:t xml:space="preserve">und an der Tageskasse erhältlich. </w:t>
      </w:r>
    </w:p>
    <w:p w14:paraId="53A0BFBB" w14:textId="1E226890" w:rsidR="00176E3B" w:rsidRPr="002B4B7F" w:rsidRDefault="00DA318A" w:rsidP="001F31BA">
      <w:pPr>
        <w:spacing w:before="120" w:line="320" w:lineRule="atLeast"/>
        <w:rPr>
          <w:rFonts w:ascii="Arial Narrow" w:hAnsi="Arial Narrow"/>
        </w:rPr>
      </w:pPr>
      <w:r>
        <w:rPr>
          <w:rFonts w:ascii="Arial Narrow" w:hAnsi="Arial Narrow"/>
        </w:rPr>
        <w:t>Der</w:t>
      </w:r>
      <w:r w:rsidR="00176E3B" w:rsidRPr="002B4B7F">
        <w:rPr>
          <w:rFonts w:ascii="Arial Narrow" w:hAnsi="Arial Narrow"/>
        </w:rPr>
        <w:t xml:space="preserve"> „Bergsträßer Weinfrühling“ (vom 25. April bis 31. Mai 2026)</w:t>
      </w:r>
      <w:r w:rsidR="00187A17">
        <w:rPr>
          <w:rFonts w:ascii="Arial Narrow" w:hAnsi="Arial Narrow"/>
        </w:rPr>
        <w:t xml:space="preserve"> </w:t>
      </w:r>
      <w:r w:rsidR="00176E3B" w:rsidRPr="002B4B7F">
        <w:rPr>
          <w:rFonts w:ascii="Arial Narrow" w:hAnsi="Arial Narrow"/>
        </w:rPr>
        <w:t xml:space="preserve">bietet </w:t>
      </w:r>
      <w:r w:rsidR="005505A6">
        <w:rPr>
          <w:rFonts w:ascii="Arial Narrow" w:hAnsi="Arial Narrow"/>
        </w:rPr>
        <w:t xml:space="preserve">spannende </w:t>
      </w:r>
      <w:r w:rsidR="00176E3B" w:rsidRPr="002B4B7F">
        <w:rPr>
          <w:rFonts w:ascii="Arial Narrow" w:hAnsi="Arial Narrow"/>
        </w:rPr>
        <w:t>Möglichkeiten, die Region zu erkunden: Wanderungen durch die Weinberge, Weinproben</w:t>
      </w:r>
      <w:r w:rsidR="00176E3B" w:rsidRPr="004548E9">
        <w:rPr>
          <w:rFonts w:ascii="Arial Narrow" w:hAnsi="Arial Narrow"/>
        </w:rPr>
        <w:t xml:space="preserve">, </w:t>
      </w:r>
      <w:r w:rsidR="00176E3B" w:rsidRPr="002B4B7F">
        <w:rPr>
          <w:rFonts w:ascii="Arial Narrow" w:hAnsi="Arial Narrow"/>
        </w:rPr>
        <w:t>Kulinarik-Angebote</w:t>
      </w:r>
      <w:r w:rsidR="00176E3B" w:rsidRPr="004548E9">
        <w:rPr>
          <w:rFonts w:ascii="Arial Narrow" w:hAnsi="Arial Narrow"/>
        </w:rPr>
        <w:t xml:space="preserve"> und Musikereignisse</w:t>
      </w:r>
      <w:r w:rsidR="00176E3B" w:rsidRPr="002B4B7F">
        <w:rPr>
          <w:rFonts w:ascii="Arial Narrow" w:hAnsi="Arial Narrow"/>
        </w:rPr>
        <w:t xml:space="preserve"> locken in jedem Frühjahr zehntausend</w:t>
      </w:r>
      <w:r w:rsidR="005505A6">
        <w:rPr>
          <w:rFonts w:ascii="Arial Narrow" w:hAnsi="Arial Narrow"/>
        </w:rPr>
        <w:t>e</w:t>
      </w:r>
      <w:r w:rsidR="00176E3B" w:rsidRPr="002B4B7F">
        <w:rPr>
          <w:rFonts w:ascii="Arial Narrow" w:hAnsi="Arial Narrow"/>
        </w:rPr>
        <w:t xml:space="preserve"> Gäste in die Region zwischen Heidelberg und Darmstadt. </w:t>
      </w:r>
      <w:r w:rsidR="00187A17">
        <w:rPr>
          <w:rFonts w:ascii="Arial Narrow" w:hAnsi="Arial Narrow"/>
        </w:rPr>
        <w:t xml:space="preserve">Weitere Infos gibt es unter </w:t>
      </w:r>
      <w:hyperlink r:id="rId8" w:history="1">
        <w:r w:rsidR="00187A17" w:rsidRPr="002E6775">
          <w:rPr>
            <w:rStyle w:val="Hyperlink"/>
            <w:rFonts w:ascii="Arial Narrow" w:hAnsi="Arial Narrow"/>
          </w:rPr>
          <w:t>www.bergstraesser-weinfruehling.de</w:t>
        </w:r>
      </w:hyperlink>
      <w:r w:rsidR="00176E3B" w:rsidRPr="002B4B7F">
        <w:rPr>
          <w:rFonts w:ascii="Arial Narrow" w:hAnsi="Arial Narrow"/>
        </w:rPr>
        <w:t>.</w:t>
      </w:r>
    </w:p>
    <w:p w14:paraId="1CCFD67C" w14:textId="77777777" w:rsidR="005505A6" w:rsidRDefault="005505A6" w:rsidP="001F31BA">
      <w:pPr>
        <w:spacing w:before="120" w:line="320" w:lineRule="atLeast"/>
        <w:rPr>
          <w:rFonts w:ascii="Arial Narrow" w:hAnsi="Arial Narrow"/>
          <w:u w:val="single"/>
        </w:rPr>
      </w:pPr>
    </w:p>
    <w:p w14:paraId="3BED84EB" w14:textId="77777777" w:rsidR="00BC5BB0" w:rsidRDefault="00176E3B" w:rsidP="001F31BA">
      <w:pPr>
        <w:spacing w:before="120" w:line="320" w:lineRule="atLeast"/>
        <w:rPr>
          <w:rFonts w:ascii="Arial Narrow" w:hAnsi="Arial Narrow"/>
        </w:rPr>
      </w:pPr>
      <w:r w:rsidRPr="002B4B7F">
        <w:rPr>
          <w:rFonts w:ascii="Arial Narrow" w:hAnsi="Arial Narrow"/>
          <w:u w:val="single"/>
        </w:rPr>
        <w:t>Foto:</w:t>
      </w:r>
      <w:r w:rsidR="00A92204">
        <w:rPr>
          <w:rFonts w:ascii="Arial Narrow" w:hAnsi="Arial Narrow"/>
        </w:rPr>
        <w:t xml:space="preserve"> </w:t>
      </w:r>
    </w:p>
    <w:p w14:paraId="79EEC4F6" w14:textId="02C8115F" w:rsidR="00A92204" w:rsidRDefault="00A92204" w:rsidP="001F31BA">
      <w:pPr>
        <w:spacing w:before="120" w:line="320" w:lineRule="atLeast"/>
        <w:rPr>
          <w:rFonts w:ascii="Arial Narrow" w:hAnsi="Arial Narrow"/>
        </w:rPr>
      </w:pPr>
      <w:r w:rsidRPr="004937E9">
        <w:rPr>
          <w:rFonts w:ascii="Arial Narrow" w:hAnsi="Arial Narrow"/>
        </w:rPr>
        <w:t>Chiara Fischer, Gebietsweinkönigin</w:t>
      </w:r>
      <w:r>
        <w:rPr>
          <w:rFonts w:ascii="Arial Narrow" w:hAnsi="Arial Narrow"/>
        </w:rPr>
        <w:t xml:space="preserve"> im Weinbaugebiet</w:t>
      </w:r>
      <w:r w:rsidRPr="004937E9">
        <w:rPr>
          <w:rFonts w:ascii="Arial Narrow" w:hAnsi="Arial Narrow"/>
        </w:rPr>
        <w:t xml:space="preserve"> Hessische Bergstraße</w:t>
      </w:r>
      <w:r w:rsidRPr="002B4B7F">
        <w:rPr>
          <w:rFonts w:ascii="Arial Narrow" w:hAnsi="Arial Narrow"/>
        </w:rPr>
        <w:t xml:space="preserve"> </w:t>
      </w:r>
      <w:r w:rsidR="00C72369" w:rsidRPr="001570DA">
        <w:rPr>
          <w:rFonts w:ascii="Arial Narrow" w:hAnsi="Arial Narrow"/>
          <w:bCs/>
        </w:rPr>
        <w:t xml:space="preserve">empfiehlt </w:t>
      </w:r>
      <w:r w:rsidR="00C72369">
        <w:rPr>
          <w:rFonts w:ascii="Arial Narrow" w:hAnsi="Arial Narrow"/>
          <w:bCs/>
        </w:rPr>
        <w:t xml:space="preserve">den „Bergsträßer </w:t>
      </w:r>
      <w:r w:rsidR="00C72369" w:rsidRPr="001570DA">
        <w:rPr>
          <w:rFonts w:ascii="Arial Narrow" w:hAnsi="Arial Narrow"/>
          <w:bCs/>
        </w:rPr>
        <w:t>Weintreff</w:t>
      </w:r>
      <w:r w:rsidR="00C72369">
        <w:rPr>
          <w:rFonts w:ascii="Arial Narrow" w:hAnsi="Arial Narrow"/>
          <w:bCs/>
        </w:rPr>
        <w:t>“</w:t>
      </w:r>
      <w:r w:rsidR="00BC5BB0">
        <w:rPr>
          <w:rFonts w:ascii="Arial Narrow" w:hAnsi="Arial Narrow"/>
          <w:bCs/>
        </w:rPr>
        <w:t>.</w:t>
      </w:r>
    </w:p>
    <w:p w14:paraId="547D5767" w14:textId="22110A62" w:rsidR="00E02860" w:rsidRPr="00047AA5" w:rsidRDefault="00176E3B" w:rsidP="001F31BA">
      <w:pPr>
        <w:spacing w:before="120" w:line="320" w:lineRule="atLeast"/>
        <w:rPr>
          <w:rFonts w:ascii="Arial Narrow" w:hAnsi="Arial Narrow"/>
          <w:sz w:val="22"/>
          <w:szCs w:val="22"/>
        </w:rPr>
      </w:pPr>
      <w:r w:rsidRPr="002B4B7F">
        <w:rPr>
          <w:rFonts w:ascii="Arial Narrow" w:hAnsi="Arial Narrow"/>
        </w:rPr>
        <w:t xml:space="preserve">Foto: Verkehrsverein Bensheim. </w:t>
      </w:r>
    </w:p>
    <w:p w14:paraId="491CFD42" w14:textId="77777777" w:rsidR="001F31BA" w:rsidRPr="00047AA5" w:rsidRDefault="001F31BA">
      <w:pPr>
        <w:spacing w:before="120" w:line="320" w:lineRule="atLeast"/>
        <w:rPr>
          <w:rFonts w:ascii="Arial Narrow" w:hAnsi="Arial Narrow"/>
          <w:sz w:val="22"/>
          <w:szCs w:val="22"/>
        </w:rPr>
      </w:pPr>
    </w:p>
    <w:sectPr w:rsidR="001F31BA" w:rsidRPr="00047AA5" w:rsidSect="0054237D">
      <w:footerReference w:type="default" r:id="rId9"/>
      <w:endnotePr>
        <w:numFmt w:val="decimal"/>
      </w:endnotePr>
      <w:pgSz w:w="11907" w:h="16840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BBE2" w14:textId="77777777" w:rsidR="0008508A" w:rsidRDefault="0008508A">
      <w:r>
        <w:separator/>
      </w:r>
    </w:p>
  </w:endnote>
  <w:endnote w:type="continuationSeparator" w:id="0">
    <w:p w14:paraId="23138E3A" w14:textId="77777777" w:rsidR="0008508A" w:rsidRDefault="0008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1F4" w14:textId="77777777" w:rsidR="00581922" w:rsidRDefault="00581922">
    <w:pPr>
      <w:pStyle w:val="Fuzeile"/>
      <w:rPr>
        <w:sz w:val="16"/>
      </w:rPr>
    </w:pPr>
  </w:p>
  <w:p w14:paraId="09DC6936" w14:textId="77777777" w:rsidR="00581922" w:rsidRDefault="00581922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EE37" w14:textId="77777777" w:rsidR="0008508A" w:rsidRDefault="0008508A">
      <w:r>
        <w:separator/>
      </w:r>
    </w:p>
  </w:footnote>
  <w:footnote w:type="continuationSeparator" w:id="0">
    <w:p w14:paraId="09AE891E" w14:textId="77777777" w:rsidR="0008508A" w:rsidRDefault="0008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04C"/>
    <w:multiLevelType w:val="multilevel"/>
    <w:tmpl w:val="C17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C5203"/>
    <w:multiLevelType w:val="multilevel"/>
    <w:tmpl w:val="00A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A4EDD"/>
    <w:multiLevelType w:val="multilevel"/>
    <w:tmpl w:val="643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61579">
    <w:abstractNumId w:val="2"/>
  </w:num>
  <w:num w:numId="2" w16cid:durableId="1798258895">
    <w:abstractNumId w:val="1"/>
  </w:num>
  <w:num w:numId="3" w16cid:durableId="76554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47"/>
    <w:rsid w:val="00003235"/>
    <w:rsid w:val="0001208E"/>
    <w:rsid w:val="0001738A"/>
    <w:rsid w:val="000210BA"/>
    <w:rsid w:val="00023A2C"/>
    <w:rsid w:val="000279F8"/>
    <w:rsid w:val="00045759"/>
    <w:rsid w:val="00047AA5"/>
    <w:rsid w:val="00053414"/>
    <w:rsid w:val="00053FCF"/>
    <w:rsid w:val="00057DA9"/>
    <w:rsid w:val="00063170"/>
    <w:rsid w:val="00064384"/>
    <w:rsid w:val="00070F34"/>
    <w:rsid w:val="000735AD"/>
    <w:rsid w:val="0008508A"/>
    <w:rsid w:val="000879ED"/>
    <w:rsid w:val="00092DAE"/>
    <w:rsid w:val="00095055"/>
    <w:rsid w:val="000971C7"/>
    <w:rsid w:val="000A0A65"/>
    <w:rsid w:val="000A5FF4"/>
    <w:rsid w:val="000A7457"/>
    <w:rsid w:val="000B1069"/>
    <w:rsid w:val="000B5B8F"/>
    <w:rsid w:val="000D71CE"/>
    <w:rsid w:val="000E16C7"/>
    <w:rsid w:val="000E5AB8"/>
    <w:rsid w:val="000E6D9C"/>
    <w:rsid w:val="000F2061"/>
    <w:rsid w:val="000F74C8"/>
    <w:rsid w:val="00111552"/>
    <w:rsid w:val="00112F89"/>
    <w:rsid w:val="00113DD2"/>
    <w:rsid w:val="00116F9A"/>
    <w:rsid w:val="001257F6"/>
    <w:rsid w:val="00127C75"/>
    <w:rsid w:val="0013072C"/>
    <w:rsid w:val="0013102A"/>
    <w:rsid w:val="001315B0"/>
    <w:rsid w:val="0013351D"/>
    <w:rsid w:val="00137811"/>
    <w:rsid w:val="00140213"/>
    <w:rsid w:val="001433F9"/>
    <w:rsid w:val="001502AF"/>
    <w:rsid w:val="00176893"/>
    <w:rsid w:val="00176E3B"/>
    <w:rsid w:val="00180F59"/>
    <w:rsid w:val="001879EA"/>
    <w:rsid w:val="00187A17"/>
    <w:rsid w:val="00187E25"/>
    <w:rsid w:val="00190785"/>
    <w:rsid w:val="00195956"/>
    <w:rsid w:val="001976B9"/>
    <w:rsid w:val="001A163B"/>
    <w:rsid w:val="001A173A"/>
    <w:rsid w:val="001A4A81"/>
    <w:rsid w:val="001B096B"/>
    <w:rsid w:val="001B1223"/>
    <w:rsid w:val="001B2637"/>
    <w:rsid w:val="001B4796"/>
    <w:rsid w:val="001B676F"/>
    <w:rsid w:val="001C1974"/>
    <w:rsid w:val="001D4B57"/>
    <w:rsid w:val="001E1498"/>
    <w:rsid w:val="001E2BFC"/>
    <w:rsid w:val="001E4214"/>
    <w:rsid w:val="001E43BD"/>
    <w:rsid w:val="001E709D"/>
    <w:rsid w:val="001F0547"/>
    <w:rsid w:val="001F08ED"/>
    <w:rsid w:val="001F31BA"/>
    <w:rsid w:val="00200357"/>
    <w:rsid w:val="002149AA"/>
    <w:rsid w:val="00225E0C"/>
    <w:rsid w:val="002328F0"/>
    <w:rsid w:val="00241D47"/>
    <w:rsid w:val="002429CA"/>
    <w:rsid w:val="00246332"/>
    <w:rsid w:val="002573F5"/>
    <w:rsid w:val="00293760"/>
    <w:rsid w:val="00295FA4"/>
    <w:rsid w:val="002B6C1C"/>
    <w:rsid w:val="002D7CDD"/>
    <w:rsid w:val="002E13F9"/>
    <w:rsid w:val="002E3BBC"/>
    <w:rsid w:val="002F1290"/>
    <w:rsid w:val="002F36AD"/>
    <w:rsid w:val="00312E18"/>
    <w:rsid w:val="00317E59"/>
    <w:rsid w:val="0032092A"/>
    <w:rsid w:val="003251C5"/>
    <w:rsid w:val="003320AE"/>
    <w:rsid w:val="00333042"/>
    <w:rsid w:val="00340148"/>
    <w:rsid w:val="003403FB"/>
    <w:rsid w:val="003440AF"/>
    <w:rsid w:val="00344E98"/>
    <w:rsid w:val="00350EF7"/>
    <w:rsid w:val="00355528"/>
    <w:rsid w:val="00360C8D"/>
    <w:rsid w:val="003611CE"/>
    <w:rsid w:val="00370DF5"/>
    <w:rsid w:val="00373C30"/>
    <w:rsid w:val="00385B87"/>
    <w:rsid w:val="003949A3"/>
    <w:rsid w:val="003964F4"/>
    <w:rsid w:val="003A1515"/>
    <w:rsid w:val="003A5455"/>
    <w:rsid w:val="003A6E8B"/>
    <w:rsid w:val="003B0444"/>
    <w:rsid w:val="003B2299"/>
    <w:rsid w:val="003B2DA4"/>
    <w:rsid w:val="003C38F5"/>
    <w:rsid w:val="003C4C03"/>
    <w:rsid w:val="003C7F12"/>
    <w:rsid w:val="003D65CB"/>
    <w:rsid w:val="0040649F"/>
    <w:rsid w:val="004125C6"/>
    <w:rsid w:val="00415095"/>
    <w:rsid w:val="004216DB"/>
    <w:rsid w:val="00421BD9"/>
    <w:rsid w:val="00423792"/>
    <w:rsid w:val="00432644"/>
    <w:rsid w:val="00433EF0"/>
    <w:rsid w:val="00434C7B"/>
    <w:rsid w:val="00456886"/>
    <w:rsid w:val="00456DF9"/>
    <w:rsid w:val="00456F9F"/>
    <w:rsid w:val="00461301"/>
    <w:rsid w:val="0046287A"/>
    <w:rsid w:val="004642B2"/>
    <w:rsid w:val="00475615"/>
    <w:rsid w:val="0048001C"/>
    <w:rsid w:val="00484009"/>
    <w:rsid w:val="004843B6"/>
    <w:rsid w:val="00493457"/>
    <w:rsid w:val="004937E9"/>
    <w:rsid w:val="004A268D"/>
    <w:rsid w:val="004A59A6"/>
    <w:rsid w:val="004D61BC"/>
    <w:rsid w:val="004D7874"/>
    <w:rsid w:val="004E19AD"/>
    <w:rsid w:val="004E6831"/>
    <w:rsid w:val="004E7275"/>
    <w:rsid w:val="004F241B"/>
    <w:rsid w:val="00500305"/>
    <w:rsid w:val="00501D9D"/>
    <w:rsid w:val="00504AD7"/>
    <w:rsid w:val="00506BE2"/>
    <w:rsid w:val="00520C66"/>
    <w:rsid w:val="00523A09"/>
    <w:rsid w:val="00526F25"/>
    <w:rsid w:val="005329A9"/>
    <w:rsid w:val="005334BF"/>
    <w:rsid w:val="0053790C"/>
    <w:rsid w:val="0054237D"/>
    <w:rsid w:val="005468FE"/>
    <w:rsid w:val="0054796A"/>
    <w:rsid w:val="005505A6"/>
    <w:rsid w:val="005560E7"/>
    <w:rsid w:val="00581922"/>
    <w:rsid w:val="00590FD3"/>
    <w:rsid w:val="0059148C"/>
    <w:rsid w:val="00591D2C"/>
    <w:rsid w:val="005A1D3D"/>
    <w:rsid w:val="005A2A47"/>
    <w:rsid w:val="005A385D"/>
    <w:rsid w:val="005A623C"/>
    <w:rsid w:val="005B162D"/>
    <w:rsid w:val="005B1FBE"/>
    <w:rsid w:val="005B4299"/>
    <w:rsid w:val="005C2128"/>
    <w:rsid w:val="005C44A4"/>
    <w:rsid w:val="005C7305"/>
    <w:rsid w:val="005D4910"/>
    <w:rsid w:val="005E028F"/>
    <w:rsid w:val="005E1457"/>
    <w:rsid w:val="005E718C"/>
    <w:rsid w:val="005F2529"/>
    <w:rsid w:val="00600CE3"/>
    <w:rsid w:val="00603E3E"/>
    <w:rsid w:val="00607BDD"/>
    <w:rsid w:val="00614993"/>
    <w:rsid w:val="00622BEE"/>
    <w:rsid w:val="006241F0"/>
    <w:rsid w:val="00625B47"/>
    <w:rsid w:val="00625F3D"/>
    <w:rsid w:val="00642768"/>
    <w:rsid w:val="00642B75"/>
    <w:rsid w:val="0064537A"/>
    <w:rsid w:val="006611E5"/>
    <w:rsid w:val="00663319"/>
    <w:rsid w:val="0066538E"/>
    <w:rsid w:val="006714AC"/>
    <w:rsid w:val="006739DF"/>
    <w:rsid w:val="00674213"/>
    <w:rsid w:val="00680A00"/>
    <w:rsid w:val="00690058"/>
    <w:rsid w:val="00694A70"/>
    <w:rsid w:val="0069704A"/>
    <w:rsid w:val="0069754C"/>
    <w:rsid w:val="006C3430"/>
    <w:rsid w:val="006D1431"/>
    <w:rsid w:val="006D25A1"/>
    <w:rsid w:val="006D2BF6"/>
    <w:rsid w:val="006D3417"/>
    <w:rsid w:val="006E0B61"/>
    <w:rsid w:val="006E3084"/>
    <w:rsid w:val="006F079A"/>
    <w:rsid w:val="00700584"/>
    <w:rsid w:val="0070374D"/>
    <w:rsid w:val="00706302"/>
    <w:rsid w:val="0071428C"/>
    <w:rsid w:val="00714ED1"/>
    <w:rsid w:val="00716649"/>
    <w:rsid w:val="00721423"/>
    <w:rsid w:val="007219BE"/>
    <w:rsid w:val="00721A06"/>
    <w:rsid w:val="007237EB"/>
    <w:rsid w:val="00731E90"/>
    <w:rsid w:val="00732DE8"/>
    <w:rsid w:val="0074141E"/>
    <w:rsid w:val="0074699B"/>
    <w:rsid w:val="00753047"/>
    <w:rsid w:val="00761C4A"/>
    <w:rsid w:val="007656CC"/>
    <w:rsid w:val="007706FD"/>
    <w:rsid w:val="00776CF4"/>
    <w:rsid w:val="00781F82"/>
    <w:rsid w:val="007975C0"/>
    <w:rsid w:val="007A119C"/>
    <w:rsid w:val="007A3510"/>
    <w:rsid w:val="007A53CB"/>
    <w:rsid w:val="007A6BA7"/>
    <w:rsid w:val="007A7035"/>
    <w:rsid w:val="007B1E60"/>
    <w:rsid w:val="007C12ED"/>
    <w:rsid w:val="007C43CE"/>
    <w:rsid w:val="007C4448"/>
    <w:rsid w:val="007D4894"/>
    <w:rsid w:val="007F41D4"/>
    <w:rsid w:val="007F76EB"/>
    <w:rsid w:val="00803C64"/>
    <w:rsid w:val="0080727E"/>
    <w:rsid w:val="00812B5B"/>
    <w:rsid w:val="00813C80"/>
    <w:rsid w:val="00820835"/>
    <w:rsid w:val="00823B64"/>
    <w:rsid w:val="008364F7"/>
    <w:rsid w:val="00836823"/>
    <w:rsid w:val="008371E3"/>
    <w:rsid w:val="008468A8"/>
    <w:rsid w:val="00847F17"/>
    <w:rsid w:val="00857711"/>
    <w:rsid w:val="00870B29"/>
    <w:rsid w:val="00875F0A"/>
    <w:rsid w:val="008959C8"/>
    <w:rsid w:val="008A7243"/>
    <w:rsid w:val="008B716C"/>
    <w:rsid w:val="008C1209"/>
    <w:rsid w:val="008C3151"/>
    <w:rsid w:val="008C59B0"/>
    <w:rsid w:val="008D11C4"/>
    <w:rsid w:val="008D383C"/>
    <w:rsid w:val="008D6C4C"/>
    <w:rsid w:val="008F15D3"/>
    <w:rsid w:val="008F3ED6"/>
    <w:rsid w:val="008F72A5"/>
    <w:rsid w:val="00901157"/>
    <w:rsid w:val="00903882"/>
    <w:rsid w:val="009173AB"/>
    <w:rsid w:val="00921AA5"/>
    <w:rsid w:val="00927EB7"/>
    <w:rsid w:val="009318D3"/>
    <w:rsid w:val="009366E1"/>
    <w:rsid w:val="00941121"/>
    <w:rsid w:val="009511C7"/>
    <w:rsid w:val="00953239"/>
    <w:rsid w:val="00956912"/>
    <w:rsid w:val="00963138"/>
    <w:rsid w:val="00984FE8"/>
    <w:rsid w:val="00985D82"/>
    <w:rsid w:val="00990A16"/>
    <w:rsid w:val="00992A8F"/>
    <w:rsid w:val="0099685F"/>
    <w:rsid w:val="009A04DE"/>
    <w:rsid w:val="009A2C17"/>
    <w:rsid w:val="009C2074"/>
    <w:rsid w:val="009C7922"/>
    <w:rsid w:val="009D17FF"/>
    <w:rsid w:val="009D5FC2"/>
    <w:rsid w:val="009D6EEA"/>
    <w:rsid w:val="009E5993"/>
    <w:rsid w:val="009F7971"/>
    <w:rsid w:val="00A030F5"/>
    <w:rsid w:val="00A0374C"/>
    <w:rsid w:val="00A03EA1"/>
    <w:rsid w:val="00A05A6D"/>
    <w:rsid w:val="00A128FC"/>
    <w:rsid w:val="00A14134"/>
    <w:rsid w:val="00A20F94"/>
    <w:rsid w:val="00A27378"/>
    <w:rsid w:val="00A33A61"/>
    <w:rsid w:val="00A34ACC"/>
    <w:rsid w:val="00A34E9B"/>
    <w:rsid w:val="00A37AE9"/>
    <w:rsid w:val="00A45708"/>
    <w:rsid w:val="00A50962"/>
    <w:rsid w:val="00A67F86"/>
    <w:rsid w:val="00A92204"/>
    <w:rsid w:val="00A968A8"/>
    <w:rsid w:val="00AA13DE"/>
    <w:rsid w:val="00AA1AC6"/>
    <w:rsid w:val="00AA2108"/>
    <w:rsid w:val="00AA7144"/>
    <w:rsid w:val="00AB2BD4"/>
    <w:rsid w:val="00AB328C"/>
    <w:rsid w:val="00AB6ABC"/>
    <w:rsid w:val="00AB7BBB"/>
    <w:rsid w:val="00AC4854"/>
    <w:rsid w:val="00AC6979"/>
    <w:rsid w:val="00AC7F96"/>
    <w:rsid w:val="00AD15E9"/>
    <w:rsid w:val="00AD1885"/>
    <w:rsid w:val="00AD3681"/>
    <w:rsid w:val="00AF169D"/>
    <w:rsid w:val="00AF498D"/>
    <w:rsid w:val="00B0343A"/>
    <w:rsid w:val="00B03B65"/>
    <w:rsid w:val="00B108A6"/>
    <w:rsid w:val="00B109A2"/>
    <w:rsid w:val="00B24511"/>
    <w:rsid w:val="00B24CE0"/>
    <w:rsid w:val="00B25C61"/>
    <w:rsid w:val="00B2713D"/>
    <w:rsid w:val="00B3024B"/>
    <w:rsid w:val="00B309E5"/>
    <w:rsid w:val="00B45289"/>
    <w:rsid w:val="00B62E3C"/>
    <w:rsid w:val="00B62F63"/>
    <w:rsid w:val="00B63C69"/>
    <w:rsid w:val="00B674B4"/>
    <w:rsid w:val="00B7071C"/>
    <w:rsid w:val="00B804AC"/>
    <w:rsid w:val="00B83E35"/>
    <w:rsid w:val="00B8528E"/>
    <w:rsid w:val="00B859A0"/>
    <w:rsid w:val="00B85C6A"/>
    <w:rsid w:val="00B95A5D"/>
    <w:rsid w:val="00BA35F6"/>
    <w:rsid w:val="00BB5F3F"/>
    <w:rsid w:val="00BC2CED"/>
    <w:rsid w:val="00BC4EEE"/>
    <w:rsid w:val="00BC5BB0"/>
    <w:rsid w:val="00BC7E2D"/>
    <w:rsid w:val="00BD6AA6"/>
    <w:rsid w:val="00BE4ACA"/>
    <w:rsid w:val="00BE7668"/>
    <w:rsid w:val="00BF1D98"/>
    <w:rsid w:val="00BF5522"/>
    <w:rsid w:val="00C03E86"/>
    <w:rsid w:val="00C130B0"/>
    <w:rsid w:val="00C215B9"/>
    <w:rsid w:val="00C43571"/>
    <w:rsid w:val="00C454A8"/>
    <w:rsid w:val="00C503AB"/>
    <w:rsid w:val="00C51B12"/>
    <w:rsid w:val="00C62CA8"/>
    <w:rsid w:val="00C65943"/>
    <w:rsid w:val="00C72369"/>
    <w:rsid w:val="00C87099"/>
    <w:rsid w:val="00C913B3"/>
    <w:rsid w:val="00C9794E"/>
    <w:rsid w:val="00C97E32"/>
    <w:rsid w:val="00CA123B"/>
    <w:rsid w:val="00CA5708"/>
    <w:rsid w:val="00CA706A"/>
    <w:rsid w:val="00CD0257"/>
    <w:rsid w:val="00CD5B4D"/>
    <w:rsid w:val="00CE0FB2"/>
    <w:rsid w:val="00CE164C"/>
    <w:rsid w:val="00CE67A3"/>
    <w:rsid w:val="00CF7CDB"/>
    <w:rsid w:val="00D04B5F"/>
    <w:rsid w:val="00D102BA"/>
    <w:rsid w:val="00D120DB"/>
    <w:rsid w:val="00D138B6"/>
    <w:rsid w:val="00D20183"/>
    <w:rsid w:val="00D20BD4"/>
    <w:rsid w:val="00D211BE"/>
    <w:rsid w:val="00D25561"/>
    <w:rsid w:val="00D26783"/>
    <w:rsid w:val="00D41CAA"/>
    <w:rsid w:val="00D44C3A"/>
    <w:rsid w:val="00D66988"/>
    <w:rsid w:val="00D708A5"/>
    <w:rsid w:val="00D80DEE"/>
    <w:rsid w:val="00D81EEF"/>
    <w:rsid w:val="00D827C6"/>
    <w:rsid w:val="00DA0431"/>
    <w:rsid w:val="00DA318A"/>
    <w:rsid w:val="00DB4CCD"/>
    <w:rsid w:val="00DB62FB"/>
    <w:rsid w:val="00DC18C5"/>
    <w:rsid w:val="00DC1B5B"/>
    <w:rsid w:val="00DC25C8"/>
    <w:rsid w:val="00DC6886"/>
    <w:rsid w:val="00DD145C"/>
    <w:rsid w:val="00DD3365"/>
    <w:rsid w:val="00DD655C"/>
    <w:rsid w:val="00DD7B46"/>
    <w:rsid w:val="00DD7DD6"/>
    <w:rsid w:val="00DE1E70"/>
    <w:rsid w:val="00DF28B6"/>
    <w:rsid w:val="00DF5DD7"/>
    <w:rsid w:val="00E00605"/>
    <w:rsid w:val="00E01973"/>
    <w:rsid w:val="00E02860"/>
    <w:rsid w:val="00E10CAD"/>
    <w:rsid w:val="00E1628E"/>
    <w:rsid w:val="00E16E5E"/>
    <w:rsid w:val="00E2012D"/>
    <w:rsid w:val="00E25F82"/>
    <w:rsid w:val="00E4528E"/>
    <w:rsid w:val="00E5005F"/>
    <w:rsid w:val="00E51945"/>
    <w:rsid w:val="00E521FD"/>
    <w:rsid w:val="00E56E20"/>
    <w:rsid w:val="00E67496"/>
    <w:rsid w:val="00E70C61"/>
    <w:rsid w:val="00E87A33"/>
    <w:rsid w:val="00EA20EC"/>
    <w:rsid w:val="00EA4AE5"/>
    <w:rsid w:val="00EA7311"/>
    <w:rsid w:val="00EB1ABE"/>
    <w:rsid w:val="00EC4B30"/>
    <w:rsid w:val="00ED1567"/>
    <w:rsid w:val="00ED1D86"/>
    <w:rsid w:val="00ED2D21"/>
    <w:rsid w:val="00ED68B5"/>
    <w:rsid w:val="00ED6D69"/>
    <w:rsid w:val="00EE3401"/>
    <w:rsid w:val="00EE3ED6"/>
    <w:rsid w:val="00EF0C74"/>
    <w:rsid w:val="00EF12BC"/>
    <w:rsid w:val="00EF33E7"/>
    <w:rsid w:val="00F00744"/>
    <w:rsid w:val="00F122FE"/>
    <w:rsid w:val="00F16944"/>
    <w:rsid w:val="00F1788E"/>
    <w:rsid w:val="00F17E9B"/>
    <w:rsid w:val="00F25D13"/>
    <w:rsid w:val="00F36871"/>
    <w:rsid w:val="00F542A9"/>
    <w:rsid w:val="00F5638E"/>
    <w:rsid w:val="00F66AD8"/>
    <w:rsid w:val="00F72176"/>
    <w:rsid w:val="00F73CC4"/>
    <w:rsid w:val="00F81C2C"/>
    <w:rsid w:val="00F97B57"/>
    <w:rsid w:val="00FA68AB"/>
    <w:rsid w:val="00FA6BCD"/>
    <w:rsid w:val="00FA7E56"/>
    <w:rsid w:val="00FB3285"/>
    <w:rsid w:val="00FB4103"/>
    <w:rsid w:val="00FC0F04"/>
    <w:rsid w:val="00FC2E8C"/>
    <w:rsid w:val="00FD0886"/>
    <w:rsid w:val="00FD5964"/>
    <w:rsid w:val="00FD7193"/>
    <w:rsid w:val="00FE4D6D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A27FC1"/>
  <w15:docId w15:val="{DCA44A70-E743-413F-9292-86953157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3C8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79E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berschrift2">
    <w:name w:val="heading 2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  <w:outlineLvl w:val="1"/>
    </w:pPr>
    <w:rPr>
      <w:rFonts w:ascii="Arial" w:hAnsi="Arial"/>
      <w:sz w:val="32"/>
      <w:szCs w:val="20"/>
    </w:rPr>
  </w:style>
  <w:style w:type="paragraph" w:styleId="berschrift3">
    <w:name w:val="heading 3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b/>
      <w:bCs/>
      <w:sz w:val="28"/>
      <w:szCs w:val="20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0035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53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879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Hyperlink">
    <w:name w:val="Hyperlink"/>
    <w:rsid w:val="001879EA"/>
    <w:rPr>
      <w:color w:val="0000FF"/>
      <w:u w:val="single"/>
    </w:rPr>
  </w:style>
  <w:style w:type="paragraph" w:styleId="Kopfzeile">
    <w:name w:val="head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styleId="Fuzeile">
    <w:name w:val="foot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customStyle="1" w:styleId="StandardWeb1">
    <w:name w:val="Standard (Web)1"/>
    <w:basedOn w:val="Standard"/>
    <w:rsid w:val="001879E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Fett1">
    <w:name w:val="Fett1"/>
    <w:rsid w:val="001879EA"/>
    <w:rPr>
      <w:b/>
    </w:rPr>
  </w:style>
  <w:style w:type="character" w:customStyle="1" w:styleId="text1">
    <w:name w:val="text1"/>
    <w:rsid w:val="001879EA"/>
    <w:rPr>
      <w:rFonts w:ascii="Arial" w:hAnsi="Arial"/>
      <w:color w:val="000000"/>
      <w:sz w:val="20"/>
    </w:rPr>
  </w:style>
  <w:style w:type="character" w:customStyle="1" w:styleId="Fett2">
    <w:name w:val="Fett2"/>
    <w:rsid w:val="001879EA"/>
    <w:rPr>
      <w:b/>
    </w:rPr>
  </w:style>
  <w:style w:type="character" w:styleId="BesuchterLink">
    <w:name w:val="FollowedHyperlink"/>
    <w:rsid w:val="001879EA"/>
    <w:rPr>
      <w:color w:val="800080"/>
      <w:u w:val="single"/>
    </w:rPr>
  </w:style>
  <w:style w:type="character" w:styleId="Fett">
    <w:name w:val="Strong"/>
    <w:uiPriority w:val="22"/>
    <w:qFormat/>
    <w:rsid w:val="001879EA"/>
    <w:rPr>
      <w:b/>
      <w:bCs/>
    </w:rPr>
  </w:style>
  <w:style w:type="paragraph" w:styleId="StandardWeb">
    <w:name w:val="Normal (Web)"/>
    <w:basedOn w:val="Standard"/>
    <w:uiPriority w:val="99"/>
    <w:rsid w:val="001879EA"/>
    <w:pPr>
      <w:spacing w:before="100" w:beforeAutospacing="1" w:after="100" w:afterAutospacing="1"/>
    </w:pPr>
  </w:style>
  <w:style w:type="character" w:customStyle="1" w:styleId="important1">
    <w:name w:val="important1"/>
    <w:rsid w:val="001879EA"/>
    <w:rPr>
      <w:rFonts w:ascii="Verdana" w:hAnsi="Verdana" w:hint="default"/>
      <w:color w:val="CC0000"/>
      <w:sz w:val="18"/>
      <w:szCs w:val="18"/>
    </w:rPr>
  </w:style>
  <w:style w:type="character" w:customStyle="1" w:styleId="weingutfliesstext1">
    <w:name w:val="weingutfliesstext1"/>
    <w:rsid w:val="006D25A1"/>
    <w:rPr>
      <w:rFonts w:ascii="Arial" w:hAnsi="Arial" w:cs="Arial" w:hint="default"/>
      <w:b w:val="0"/>
      <w:bCs w:val="0"/>
      <w:i w:val="0"/>
      <w:iCs w:val="0"/>
      <w:color w:val="000F41"/>
      <w:sz w:val="13"/>
      <w:szCs w:val="13"/>
    </w:rPr>
  </w:style>
  <w:style w:type="paragraph" w:styleId="Sprechblasentext">
    <w:name w:val="Balloon Text"/>
    <w:basedOn w:val="Standard"/>
    <w:semiHidden/>
    <w:rsid w:val="00E70C61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Standard"/>
    <w:rsid w:val="00D102BA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D102BA"/>
    <w:rPr>
      <w:i/>
      <w:iCs/>
    </w:rPr>
  </w:style>
  <w:style w:type="paragraph" w:customStyle="1" w:styleId="excerpt">
    <w:name w:val="excerpt"/>
    <w:basedOn w:val="Standard"/>
    <w:rsid w:val="00CD5B4D"/>
    <w:pPr>
      <w:spacing w:before="100" w:beforeAutospacing="1" w:after="100" w:afterAutospacing="1"/>
    </w:pPr>
  </w:style>
  <w:style w:type="paragraph" w:customStyle="1" w:styleId="copyright">
    <w:name w:val="copyright"/>
    <w:basedOn w:val="Standard"/>
    <w:rsid w:val="00CD5B4D"/>
    <w:pPr>
      <w:spacing w:before="100" w:beforeAutospacing="1" w:after="100" w:afterAutospacing="1"/>
    </w:pPr>
  </w:style>
  <w:style w:type="paragraph" w:customStyle="1" w:styleId="Beschriftung1">
    <w:name w:val="Beschriftung1"/>
    <w:basedOn w:val="Standard"/>
    <w:rsid w:val="00CD5B4D"/>
    <w:pPr>
      <w:spacing w:before="100" w:beforeAutospacing="1" w:after="100" w:afterAutospacing="1"/>
    </w:pPr>
  </w:style>
  <w:style w:type="character" w:customStyle="1" w:styleId="anzeige">
    <w:name w:val="anzeige"/>
    <w:basedOn w:val="Absatz-Standardschriftart"/>
    <w:rsid w:val="00CD5B4D"/>
  </w:style>
  <w:style w:type="character" w:customStyle="1" w:styleId="arautor">
    <w:name w:val="arautor"/>
    <w:basedOn w:val="Absatz-Standardschriftart"/>
    <w:rsid w:val="00581922"/>
  </w:style>
  <w:style w:type="character" w:customStyle="1" w:styleId="bio">
    <w:name w:val="bio"/>
    <w:basedOn w:val="Absatz-Standardschriftart"/>
    <w:rsid w:val="00064384"/>
  </w:style>
  <w:style w:type="character" w:customStyle="1" w:styleId="ue2rot">
    <w:name w:val="ue2rot"/>
    <w:basedOn w:val="Absatz-Standardschriftart"/>
    <w:rsid w:val="00BE7668"/>
  </w:style>
  <w:style w:type="character" w:customStyle="1" w:styleId="berschrift5Zchn">
    <w:name w:val="Überschrift 5 Zchn"/>
    <w:link w:val="berschrift5"/>
    <w:rsid w:val="00200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rperZchn">
    <w:name w:val="Textkörper Zchn"/>
    <w:link w:val="Textkrper"/>
    <w:rsid w:val="00FA68AB"/>
    <w:rPr>
      <w:rFonts w:ascii="Arial" w:hAnsi="Arial"/>
      <w:sz w:val="24"/>
    </w:rPr>
  </w:style>
  <w:style w:type="character" w:customStyle="1" w:styleId="st">
    <w:name w:val="st"/>
    <w:basedOn w:val="Absatz-Standardschriftart"/>
    <w:rsid w:val="001B1223"/>
  </w:style>
  <w:style w:type="paragraph" w:styleId="NurText">
    <w:name w:val="Plain Text"/>
    <w:basedOn w:val="Standard"/>
    <w:link w:val="NurTextZchn"/>
    <w:uiPriority w:val="99"/>
    <w:semiHidden/>
    <w:unhideWhenUsed/>
    <w:rsid w:val="001433F9"/>
    <w:rPr>
      <w:rFonts w:ascii="Arial Narrow" w:eastAsiaTheme="minorHAnsi" w:hAnsi="Arial Narrow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433F9"/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0534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Absatz-Standardschriftart"/>
    <w:rsid w:val="006F079A"/>
  </w:style>
  <w:style w:type="character" w:styleId="NichtaufgelsteErwhnung">
    <w:name w:val="Unresolved Mention"/>
    <w:basedOn w:val="Absatz-Standardschriftart"/>
    <w:uiPriority w:val="99"/>
    <w:semiHidden/>
    <w:unhideWhenUsed/>
    <w:rsid w:val="0067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40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8438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815">
                  <w:marLeft w:val="0"/>
                  <w:marRight w:val="0"/>
                  <w:marTop w:val="0"/>
                  <w:marBottom w:val="0"/>
                  <w:divBdr>
                    <w:top w:val="single" w:sz="6" w:space="4" w:color="666666"/>
                    <w:left w:val="single" w:sz="6" w:space="4" w:color="666666"/>
                    <w:bottom w:val="single" w:sz="6" w:space="4" w:color="666666"/>
                    <w:right w:val="single" w:sz="6" w:space="4" w:color="666666"/>
                  </w:divBdr>
                </w:div>
              </w:divsChild>
            </w:div>
          </w:divsChild>
        </w:div>
      </w:divsChild>
    </w:div>
    <w:div w:id="92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177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931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571">
                              <w:marLeft w:val="24"/>
                              <w:marRight w:val="24"/>
                              <w:marTop w:val="24"/>
                              <w:marBottom w:val="24"/>
                              <w:divBdr>
                                <w:top w:val="single" w:sz="4" w:space="0" w:color="324A92"/>
                                <w:left w:val="single" w:sz="4" w:space="0" w:color="324A92"/>
                                <w:bottom w:val="single" w:sz="4" w:space="0" w:color="324A92"/>
                                <w:right w:val="single" w:sz="4" w:space="0" w:color="324A92"/>
                              </w:divBdr>
                              <w:divsChild>
                                <w:div w:id="1277442956">
                                  <w:marLeft w:val="48"/>
                                  <w:marRight w:val="48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1195">
                                      <w:marLeft w:val="24"/>
                                      <w:marRight w:val="24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1712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715">
                      <w:marLeft w:val="443"/>
                      <w:marRight w:val="388"/>
                      <w:marTop w:val="2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12" w:space="9" w:color="CACACA"/>
                        <w:right w:val="none" w:sz="0" w:space="0" w:color="auto"/>
                      </w:divBdr>
                      <w:divsChild>
                        <w:div w:id="1862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7322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15" w:color="FF0000"/>
            <w:right w:val="single" w:sz="2" w:space="0" w:color="FF0000"/>
          </w:divBdr>
          <w:divsChild>
            <w:div w:id="49888423">
              <w:marLeft w:val="0"/>
              <w:marRight w:val="0"/>
              <w:marTop w:val="0"/>
              <w:marBottom w:val="150"/>
              <w:divBdr>
                <w:top w:val="single" w:sz="2" w:space="0" w:color="FFCCFF"/>
                <w:left w:val="single" w:sz="2" w:space="0" w:color="FFCCFF"/>
                <w:bottom w:val="single" w:sz="2" w:space="0" w:color="FFCCFF"/>
                <w:right w:val="single" w:sz="2" w:space="0" w:color="FFCCFF"/>
              </w:divBdr>
              <w:divsChild>
                <w:div w:id="1854302752">
                  <w:marLeft w:val="0"/>
                  <w:marRight w:val="0"/>
                  <w:marTop w:val="0"/>
                  <w:marBottom w:val="225"/>
                  <w:divBdr>
                    <w:top w:val="single" w:sz="2" w:space="0" w:color="FFCCFF"/>
                    <w:left w:val="single" w:sz="2" w:space="0" w:color="FFCCFF"/>
                    <w:bottom w:val="single" w:sz="2" w:space="0" w:color="FFCCFF"/>
                    <w:right w:val="single" w:sz="2" w:space="0" w:color="FFCCFF"/>
                  </w:divBdr>
                  <w:divsChild>
                    <w:div w:id="2002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543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21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straesser-weinfruehlin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Bergsträßer Weinfrühling 2000</vt:lpstr>
    </vt:vector>
  </TitlesOfParts>
  <Company/>
  <LinksUpToDate>false</LinksUpToDate>
  <CharactersWithSpaces>3066</CharactersWithSpaces>
  <SharedDoc>false</SharedDoc>
  <HLinks>
    <vt:vector size="12" baseType="variant"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http://www.twitter.com/Weinfruehling</vt:lpwstr>
      </vt:variant>
      <vt:variant>
        <vt:lpwstr/>
      </vt:variant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http://www.bergstraesser-weinfruehling.de/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Bergsträßer Weinfrühling 2000</dc:title>
  <dc:subject/>
  <dc:creator>obenlinks</dc:creator>
  <cp:keywords/>
  <dc:description/>
  <cp:lastModifiedBy>Robert Gerhard Eberle</cp:lastModifiedBy>
  <cp:revision>9</cp:revision>
  <cp:lastPrinted>2026-02-11T13:12:00Z</cp:lastPrinted>
  <dcterms:created xsi:type="dcterms:W3CDTF">2026-04-20T08:31:00Z</dcterms:created>
  <dcterms:modified xsi:type="dcterms:W3CDTF">2026-04-21T13:27:00Z</dcterms:modified>
</cp:coreProperties>
</file>